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8EB2D8">
      <w:pPr>
        <w:pStyle w:val="9"/>
        <w:spacing w:before="0" w:beforeAutospacing="0" w:after="0" w:afterAutospacing="0"/>
        <w:ind w:left="102" w:right="102"/>
        <w:jc w:val="center"/>
        <w:rPr>
          <w:rFonts w:ascii="Arial Narrow" w:hAnsi="Arial Narrow"/>
          <w:caps/>
          <w:sz w:val="26"/>
          <w:szCs w:val="26"/>
        </w:rPr>
      </w:pPr>
      <w:r>
        <w:rPr>
          <w:rFonts w:ascii="Arial Narrow" w:hAnsi="Arial Narrow"/>
          <w:caps/>
          <w:sz w:val="26"/>
          <w:szCs w:val="26"/>
        </w:rPr>
        <w:t>выставка индустрии курортного бизнеса</w:t>
      </w:r>
    </w:p>
    <w:p w14:paraId="1232C5B1">
      <w:pPr>
        <w:tabs>
          <w:tab w:val="left" w:pos="8229"/>
        </w:tabs>
        <w:spacing w:after="0" w:line="240" w:lineRule="auto"/>
        <w:jc w:val="center"/>
        <w:rPr>
          <w:rFonts w:ascii="Arial Narrow" w:hAnsi="Arial Narrow" w:eastAsia="Times New Roman" w:cs="Times New Roman"/>
          <w:b/>
          <w:sz w:val="26"/>
          <w:szCs w:val="26"/>
          <w:lang w:eastAsia="ru-RU"/>
        </w:rPr>
      </w:pPr>
      <w:r>
        <w:rPr>
          <w:rFonts w:ascii="Arial Narrow" w:hAnsi="Arial Narrow" w:eastAsia="Times New Roman" w:cs="Times New Roman"/>
          <w:b/>
          <w:caps/>
          <w:sz w:val="26"/>
          <w:szCs w:val="26"/>
          <w:lang w:eastAsia="ru-RU"/>
        </w:rPr>
        <w:t xml:space="preserve"> «Анапа - самое яркое солнце России - 202</w:t>
      </w:r>
      <w:r>
        <w:rPr>
          <w:rFonts w:hint="default" w:ascii="Arial Narrow" w:hAnsi="Arial Narrow" w:eastAsia="Times New Roman" w:cs="Times New Roman"/>
          <w:b/>
          <w:caps/>
          <w:sz w:val="26"/>
          <w:szCs w:val="26"/>
          <w:lang w:val="en-US" w:eastAsia="ru-RU"/>
        </w:rPr>
        <w:t>7</w:t>
      </w:r>
      <w:r>
        <w:rPr>
          <w:rFonts w:ascii="Arial Narrow" w:hAnsi="Arial Narrow" w:eastAsia="Times New Roman" w:cs="Times New Roman"/>
          <w:b/>
          <w:caps/>
          <w:sz w:val="26"/>
          <w:szCs w:val="26"/>
          <w:lang w:eastAsia="ru-RU"/>
        </w:rPr>
        <w:t>»</w:t>
      </w:r>
    </w:p>
    <w:p w14:paraId="764C1CFF">
      <w:pPr>
        <w:spacing w:after="0" w:line="240" w:lineRule="auto"/>
        <w:ind w:left="3402" w:right="-426" w:hanging="3402"/>
        <w:jc w:val="center"/>
        <w:rPr>
          <w:rFonts w:ascii="Arial Narrow" w:hAnsi="Arial Narrow" w:eastAsia="Times New Roman" w:cs="Times New Roman"/>
          <w:b/>
          <w:sz w:val="26"/>
          <w:szCs w:val="26"/>
          <w:lang w:eastAsia="ru-RU"/>
        </w:rPr>
      </w:pPr>
      <w:r>
        <w:rPr>
          <w:rFonts w:hint="default" w:ascii="Arial Narrow" w:hAnsi="Arial Narrow" w:eastAsia="Times New Roman" w:cs="Times New Roman"/>
          <w:b/>
          <w:sz w:val="26"/>
          <w:szCs w:val="26"/>
          <w:lang w:val="en-US" w:eastAsia="ru-RU"/>
        </w:rPr>
        <w:t>17, 18, 19 февраля</w:t>
      </w:r>
      <w:r>
        <w:rPr>
          <w:rFonts w:ascii="Arial Narrow" w:hAnsi="Arial Narrow" w:eastAsia="Times New Roman" w:cs="Times New Roman"/>
          <w:b/>
          <w:sz w:val="26"/>
          <w:szCs w:val="26"/>
          <w:lang w:eastAsia="ru-RU"/>
        </w:rPr>
        <w:t xml:space="preserve"> 202</w:t>
      </w:r>
      <w:r>
        <w:rPr>
          <w:rFonts w:hint="default" w:ascii="Arial Narrow" w:hAnsi="Arial Narrow" w:eastAsia="Times New Roman" w:cs="Times New Roman"/>
          <w:b/>
          <w:sz w:val="26"/>
          <w:szCs w:val="26"/>
          <w:lang w:val="en-US" w:eastAsia="ru-RU"/>
        </w:rPr>
        <w:t>7</w:t>
      </w:r>
      <w:r>
        <w:rPr>
          <w:rFonts w:ascii="Arial Narrow" w:hAnsi="Arial Narrow" w:eastAsia="Times New Roman" w:cs="Times New Roman"/>
          <w:b/>
          <w:sz w:val="26"/>
          <w:szCs w:val="26"/>
          <w:lang w:eastAsia="ru-RU"/>
        </w:rPr>
        <w:t xml:space="preserve"> г.</w:t>
      </w:r>
    </w:p>
    <w:p w14:paraId="73022A50">
      <w:pPr>
        <w:pStyle w:val="9"/>
        <w:spacing w:before="0" w:beforeAutospacing="0" w:after="0" w:afterAutospacing="0"/>
        <w:ind w:left="142"/>
        <w:jc w:val="center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bCs/>
          <w:color w:val="000000"/>
          <w:sz w:val="26"/>
          <w:szCs w:val="26"/>
        </w:rPr>
        <w:t xml:space="preserve">г. </w:t>
      </w:r>
      <w:r>
        <w:rPr>
          <w:rStyle w:val="6"/>
          <w:rFonts w:ascii="Arial Narrow" w:hAnsi="Arial Narrow"/>
          <w:sz w:val="26"/>
          <w:szCs w:val="26"/>
        </w:rPr>
        <w:t>Анапа, Пионерский проспект 253-1, Отель «</w:t>
      </w:r>
      <w:r>
        <w:rPr>
          <w:rStyle w:val="6"/>
          <w:rFonts w:ascii="Arial Narrow" w:hAnsi="Arial Narrow"/>
          <w:sz w:val="26"/>
          <w:szCs w:val="26"/>
          <w:lang w:val="en-US"/>
        </w:rPr>
        <w:t>MovenpickResort</w:t>
      </w:r>
      <w:r>
        <w:rPr>
          <w:rStyle w:val="6"/>
          <w:rFonts w:ascii="Arial Narrow" w:hAnsi="Arial Narrow"/>
          <w:sz w:val="26"/>
          <w:szCs w:val="26"/>
        </w:rPr>
        <w:t>», «</w:t>
      </w:r>
      <w:r>
        <w:rPr>
          <w:rStyle w:val="6"/>
          <w:rFonts w:hint="default" w:ascii="Arial Narrow" w:hAnsi="Arial Narrow"/>
          <w:sz w:val="26"/>
          <w:szCs w:val="26"/>
        </w:rPr>
        <w:t>Miracleon холл</w:t>
      </w:r>
      <w:r>
        <w:rPr>
          <w:rStyle w:val="6"/>
          <w:rFonts w:ascii="Arial Narrow" w:hAnsi="Arial Narrow"/>
          <w:sz w:val="26"/>
          <w:szCs w:val="26"/>
        </w:rPr>
        <w:t>»</w:t>
      </w:r>
    </w:p>
    <w:p w14:paraId="1D11161B">
      <w:pPr>
        <w:keepNext/>
        <w:spacing w:after="0" w:line="240" w:lineRule="auto"/>
        <w:ind w:right="-1"/>
        <w:jc w:val="center"/>
        <w:outlineLvl w:val="4"/>
        <w:rPr>
          <w:rFonts w:ascii="Arial Narrow" w:hAnsi="Arial Narrow" w:eastAsia="Times New Roman" w:cs="Times New Roman"/>
          <w:b/>
          <w:sz w:val="6"/>
          <w:szCs w:val="6"/>
          <w:lang w:eastAsia="ru-RU"/>
        </w:rPr>
      </w:pPr>
    </w:p>
    <w:p w14:paraId="7B1D9751">
      <w:pPr>
        <w:keepNext/>
        <w:spacing w:after="0" w:line="240" w:lineRule="auto"/>
        <w:ind w:right="-1"/>
        <w:jc w:val="center"/>
        <w:outlineLvl w:val="4"/>
        <w:rPr>
          <w:rFonts w:ascii="Arial Narrow" w:hAnsi="Arial Narrow" w:eastAsia="Times New Roman" w:cs="Times New Roman"/>
          <w:b/>
          <w:sz w:val="6"/>
          <w:szCs w:val="6"/>
          <w:lang w:eastAsia="ru-RU"/>
        </w:rPr>
      </w:pPr>
    </w:p>
    <w:tbl>
      <w:tblPr>
        <w:tblStyle w:val="4"/>
        <w:tblW w:w="104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5"/>
      </w:tblGrid>
      <w:tr w14:paraId="1BE69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  <w:jc w:val="center"/>
        </w:trPr>
        <w:tc>
          <w:tcPr>
            <w:tcW w:w="10475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246F79A2">
            <w:pPr>
              <w:keepNext/>
              <w:spacing w:after="0" w:line="240" w:lineRule="auto"/>
              <w:ind w:right="-1"/>
              <w:jc w:val="center"/>
              <w:outlineLvl w:val="4"/>
              <w:rPr>
                <w:rFonts w:ascii="Arial Narrow" w:hAnsi="Arial Narrow" w:eastAsia="Times New Roman" w:cs="Times New Roman"/>
                <w:b/>
                <w:sz w:val="4"/>
                <w:szCs w:val="4"/>
                <w:lang w:eastAsia="ru-RU"/>
              </w:rPr>
            </w:pPr>
          </w:p>
          <w:p w14:paraId="51C4B696">
            <w:pPr>
              <w:keepNext/>
              <w:spacing w:after="0" w:line="240" w:lineRule="auto"/>
              <w:ind w:right="-1"/>
              <w:jc w:val="center"/>
              <w:outlineLvl w:val="4"/>
              <w:rPr>
                <w:rFonts w:ascii="Arial Narrow" w:hAnsi="Arial Narrow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Arial Narrow" w:hAnsi="Arial Narrow" w:eastAsia="Times New Roman" w:cs="Times New Roman"/>
                <w:b/>
                <w:sz w:val="28"/>
                <w:szCs w:val="28"/>
                <w:lang w:eastAsia="ru-RU"/>
              </w:rPr>
              <w:t>ЗАЯВКА НА УЧАСТИЕ В ВЫСТАВКЕ</w:t>
            </w:r>
          </w:p>
        </w:tc>
      </w:tr>
    </w:tbl>
    <w:p w14:paraId="6D07D660">
      <w:pPr>
        <w:pStyle w:val="2"/>
        <w:jc w:val="left"/>
        <w:rPr>
          <w:b w:val="0"/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Организатор:</w:t>
      </w:r>
      <w:r>
        <w:rPr>
          <w:b w:val="0"/>
          <w:sz w:val="22"/>
          <w:szCs w:val="22"/>
          <w:lang w:val="ru-RU"/>
        </w:rPr>
        <w:t xml:space="preserve">                                                                                                       ООО «СКО «Здравницы города-курорта Анапа»</w:t>
      </w:r>
    </w:p>
    <w:p w14:paraId="22FFB46D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  <w:lang w:val="en-US"/>
        </w:rPr>
        <w:t>www</w:t>
      </w:r>
      <w:r>
        <w:rPr>
          <w:rFonts w:ascii="Arial Narrow" w:hAnsi="Arial Narrow"/>
        </w:rPr>
        <w:t>.</w:t>
      </w:r>
      <w:r>
        <w:rPr>
          <w:rFonts w:ascii="Arial Narrow" w:hAnsi="Arial Narrow"/>
          <w:lang w:val="en-US"/>
        </w:rPr>
        <w:t>anapa</w:t>
      </w:r>
      <w:r>
        <w:rPr>
          <w:rFonts w:ascii="Arial Narrow" w:hAnsi="Arial Narrow"/>
        </w:rPr>
        <w:t>-</w:t>
      </w:r>
      <w:r>
        <w:rPr>
          <w:rFonts w:ascii="Arial Narrow" w:hAnsi="Arial Narrow"/>
          <w:lang w:val="en-US"/>
        </w:rPr>
        <w:t>sea</w:t>
      </w:r>
      <w:r>
        <w:rPr>
          <w:rFonts w:ascii="Arial Narrow" w:hAnsi="Arial Narrow"/>
        </w:rPr>
        <w:t>.</w:t>
      </w:r>
      <w:r>
        <w:rPr>
          <w:rFonts w:ascii="Arial Narrow" w:hAnsi="Arial Narrow"/>
          <w:lang w:val="en-US"/>
        </w:rPr>
        <w:t>com</w:t>
      </w:r>
      <w:r>
        <w:rPr>
          <w:rFonts w:ascii="Arial Narrow" w:hAnsi="Arial Narrow"/>
        </w:rPr>
        <w:t xml:space="preserve">    </w:t>
      </w:r>
      <w:r>
        <w:rPr>
          <w:rFonts w:hint="default" w:ascii="Arial Narrow" w:hAnsi="Arial Narrow"/>
          <w:lang w:val="ru-RU"/>
        </w:rPr>
        <w:t xml:space="preserve">                                                                                                                          </w:t>
      </w:r>
      <w:r>
        <w:rPr>
          <w:rFonts w:ascii="Arial Narrow" w:hAnsi="Arial Narrow"/>
        </w:rPr>
        <w:t xml:space="preserve">  телефон: 8(918)344-15-22 </w:t>
      </w:r>
      <w:r>
        <w:fldChar w:fldCharType="begin"/>
      </w:r>
      <w:r>
        <w:instrText xml:space="preserve"> HYPERLINK "mailto:amirgulova@yandex.ru" </w:instrText>
      </w:r>
      <w:r>
        <w:fldChar w:fldCharType="separate"/>
      </w:r>
      <w:r>
        <w:rPr>
          <w:rStyle w:val="5"/>
          <w:rFonts w:ascii="Arial Narrow" w:hAnsi="Arial Narrow"/>
          <w:color w:val="auto"/>
          <w:u w:val="none"/>
          <w:lang w:val="en-US"/>
        </w:rPr>
        <w:t>amirgulova</w:t>
      </w:r>
      <w:r>
        <w:rPr>
          <w:rStyle w:val="5"/>
          <w:rFonts w:ascii="Arial Narrow" w:hAnsi="Arial Narrow"/>
          <w:color w:val="auto"/>
          <w:u w:val="none"/>
        </w:rPr>
        <w:t>@</w:t>
      </w:r>
      <w:r>
        <w:rPr>
          <w:rStyle w:val="5"/>
          <w:rFonts w:ascii="Arial Narrow" w:hAnsi="Arial Narrow"/>
          <w:color w:val="auto"/>
          <w:u w:val="none"/>
          <w:lang w:val="en-US"/>
        </w:rPr>
        <w:t>yandex</w:t>
      </w:r>
      <w:r>
        <w:rPr>
          <w:rStyle w:val="5"/>
          <w:rFonts w:ascii="Arial Narrow" w:hAnsi="Arial Narrow"/>
          <w:color w:val="auto"/>
          <w:u w:val="none"/>
        </w:rPr>
        <w:t>.</w:t>
      </w:r>
      <w:r>
        <w:rPr>
          <w:rStyle w:val="5"/>
          <w:rFonts w:ascii="Arial Narrow" w:hAnsi="Arial Narrow"/>
          <w:color w:val="auto"/>
          <w:u w:val="none"/>
          <w:lang w:val="en-US"/>
        </w:rPr>
        <w:t>ru</w:t>
      </w:r>
      <w:r>
        <w:rPr>
          <w:rStyle w:val="5"/>
          <w:rFonts w:ascii="Arial Narrow" w:hAnsi="Arial Narrow"/>
          <w:color w:val="auto"/>
          <w:u w:val="none"/>
          <w:lang w:val="en-US"/>
        </w:rPr>
        <w:fldChar w:fldCharType="end"/>
      </w:r>
      <w:r>
        <w:rPr>
          <w:rStyle w:val="5"/>
          <w:rFonts w:ascii="Arial Narrow" w:hAnsi="Arial Narrow"/>
          <w:color w:val="auto"/>
          <w:u w:val="none"/>
        </w:rPr>
        <w:t xml:space="preserve">, </w:t>
      </w:r>
      <w:r>
        <w:fldChar w:fldCharType="begin"/>
      </w:r>
      <w:r>
        <w:instrText xml:space="preserve"> HYPERLINK "mailto:cko.anapa@mail.ru" </w:instrText>
      </w:r>
      <w:r>
        <w:fldChar w:fldCharType="separate"/>
      </w:r>
      <w:r>
        <w:rPr>
          <w:rStyle w:val="5"/>
          <w:rFonts w:ascii="Arial Narrow" w:hAnsi="Arial Narrow"/>
          <w:color w:val="auto"/>
          <w:u w:val="none"/>
          <w:lang w:val="en-GB"/>
        </w:rPr>
        <w:t>cko</w:t>
      </w:r>
      <w:r>
        <w:rPr>
          <w:rStyle w:val="5"/>
          <w:rFonts w:ascii="Arial Narrow" w:hAnsi="Arial Narrow"/>
          <w:color w:val="auto"/>
          <w:u w:val="none"/>
        </w:rPr>
        <w:t>.</w:t>
      </w:r>
      <w:r>
        <w:rPr>
          <w:rStyle w:val="5"/>
          <w:rFonts w:ascii="Arial Narrow" w:hAnsi="Arial Narrow"/>
          <w:color w:val="auto"/>
          <w:u w:val="none"/>
          <w:lang w:val="en-GB"/>
        </w:rPr>
        <w:t>anapa</w:t>
      </w:r>
      <w:r>
        <w:rPr>
          <w:rStyle w:val="5"/>
          <w:rFonts w:ascii="Arial Narrow" w:hAnsi="Arial Narrow"/>
          <w:color w:val="auto"/>
          <w:u w:val="none"/>
        </w:rPr>
        <w:t>@</w:t>
      </w:r>
      <w:r>
        <w:rPr>
          <w:rStyle w:val="5"/>
          <w:rFonts w:ascii="Arial Narrow" w:hAnsi="Arial Narrow"/>
          <w:color w:val="auto"/>
          <w:u w:val="none"/>
          <w:lang w:val="en-US"/>
        </w:rPr>
        <w:t>mail</w:t>
      </w:r>
      <w:r>
        <w:rPr>
          <w:rStyle w:val="5"/>
          <w:rFonts w:ascii="Arial Narrow" w:hAnsi="Arial Narrow"/>
          <w:color w:val="auto"/>
          <w:u w:val="none"/>
        </w:rPr>
        <w:t>.</w:t>
      </w:r>
      <w:r>
        <w:rPr>
          <w:rStyle w:val="5"/>
          <w:rFonts w:ascii="Arial Narrow" w:hAnsi="Arial Narrow"/>
          <w:color w:val="auto"/>
          <w:u w:val="none"/>
          <w:lang w:val="en-US"/>
        </w:rPr>
        <w:t>ru</w:t>
      </w:r>
      <w:r>
        <w:rPr>
          <w:rStyle w:val="5"/>
          <w:rFonts w:ascii="Arial Narrow" w:hAnsi="Arial Narrow"/>
          <w:color w:val="auto"/>
          <w:u w:val="none"/>
          <w:lang w:val="en-US"/>
        </w:rPr>
        <w:fldChar w:fldCharType="end"/>
      </w:r>
    </w:p>
    <w:p w14:paraId="5696F38A">
      <w:pPr>
        <w:keepNext/>
        <w:spacing w:after="0" w:line="240" w:lineRule="auto"/>
        <w:ind w:right="-1"/>
        <w:outlineLvl w:val="4"/>
        <w:rPr>
          <w:rFonts w:ascii="Arial Narrow" w:hAnsi="Arial Narrow" w:eastAsia="Times New Roman" w:cs="Times New Roman"/>
          <w:b/>
          <w:sz w:val="20"/>
          <w:szCs w:val="20"/>
          <w:lang w:eastAsia="ru-RU"/>
        </w:rPr>
      </w:pPr>
    </w:p>
    <w:p w14:paraId="45883D39">
      <w:pPr>
        <w:keepNext/>
        <w:spacing w:after="0" w:line="240" w:lineRule="auto"/>
        <w:ind w:right="-1"/>
        <w:outlineLvl w:val="4"/>
        <w:rPr>
          <w:rFonts w:ascii="Arial Narrow" w:hAnsi="Arial Narrow" w:eastAsia="Times New Roman" w:cs="Times New Roman"/>
          <w:b/>
          <w:sz w:val="20"/>
          <w:szCs w:val="20"/>
          <w:lang w:eastAsia="ru-RU"/>
        </w:rPr>
      </w:pPr>
      <w:r>
        <w:rPr>
          <w:rFonts w:ascii="Arial Narrow" w:hAnsi="Arial Narrow" w:eastAsia="Times New Roman" w:cs="Times New Roman"/>
          <w:b/>
          <w:sz w:val="20"/>
          <w:szCs w:val="20"/>
          <w:lang w:eastAsia="ru-RU"/>
        </w:rPr>
        <w:t xml:space="preserve">Пожалуйста, направьте заявку на участие Организатору  до </w:t>
      </w:r>
      <w:r>
        <w:rPr>
          <w:rFonts w:hint="default" w:ascii="Arial Narrow" w:hAnsi="Arial Narrow" w:eastAsia="Times New Roman" w:cs="Times New Roman"/>
          <w:b/>
          <w:sz w:val="20"/>
          <w:szCs w:val="20"/>
          <w:lang w:val="en-US" w:eastAsia="ru-RU"/>
        </w:rPr>
        <w:t>3 февраля</w:t>
      </w:r>
      <w:r>
        <w:rPr>
          <w:rFonts w:ascii="Arial Narrow" w:hAnsi="Arial Narrow" w:eastAsia="Times New Roman" w:cs="Times New Roman"/>
          <w:b/>
          <w:sz w:val="20"/>
          <w:szCs w:val="20"/>
          <w:lang w:eastAsia="ru-RU"/>
        </w:rPr>
        <w:t xml:space="preserve"> 202</w:t>
      </w:r>
      <w:r>
        <w:rPr>
          <w:rFonts w:hint="default" w:ascii="Arial Narrow" w:hAnsi="Arial Narrow" w:eastAsia="Times New Roman" w:cs="Times New Roman"/>
          <w:b/>
          <w:sz w:val="20"/>
          <w:szCs w:val="20"/>
          <w:lang w:val="en-US" w:eastAsia="ru-RU"/>
        </w:rPr>
        <w:t>7</w:t>
      </w:r>
      <w:r>
        <w:rPr>
          <w:rFonts w:ascii="Arial Narrow" w:hAnsi="Arial Narrow" w:eastAsia="Times New Roman" w:cs="Times New Roman"/>
          <w:b/>
          <w:sz w:val="20"/>
          <w:szCs w:val="20"/>
          <w:lang w:eastAsia="ru-RU"/>
        </w:rPr>
        <w:t xml:space="preserve"> года. Не забудьте оставить копию себе.</w:t>
      </w:r>
      <w:r>
        <w:rPr>
          <w:rFonts w:ascii="Arial Narrow" w:hAnsi="Arial Narrow" w:eastAsia="Times New Roman" w:cs="Times New Roman"/>
          <w:b/>
          <w:sz w:val="20"/>
          <w:szCs w:val="20"/>
          <w:lang w:eastAsia="ru-RU"/>
        </w:rPr>
        <w:tab/>
      </w:r>
    </w:p>
    <w:p w14:paraId="39AD7548">
      <w:pPr>
        <w:spacing w:after="0" w:line="240" w:lineRule="auto"/>
        <w:ind w:right="-143"/>
        <w:rPr>
          <w:rFonts w:ascii="Arial Narrow" w:hAnsi="Arial Narrow" w:eastAsia="Times New Roman" w:cs="Times New Roman"/>
          <w:lang w:eastAsia="ru-RU"/>
        </w:rPr>
      </w:pPr>
      <w:r>
        <w:rPr>
          <w:rFonts w:ascii="Arial Narrow" w:hAnsi="Arial Narrow" w:eastAsia="Times New Roman" w:cs="Times New Roman"/>
          <w:lang w:eastAsia="ru-RU"/>
        </w:rPr>
        <w:t>Название фирмы __________________________________________________________________________________________</w:t>
      </w:r>
    </w:p>
    <w:p w14:paraId="7AFE0CBD">
      <w:pPr>
        <w:spacing w:after="0" w:line="240" w:lineRule="auto"/>
        <w:ind w:right="-143"/>
        <w:rPr>
          <w:rFonts w:ascii="Arial Narrow" w:hAnsi="Arial Narrow" w:eastAsia="Times New Roman" w:cs="Times New Roman"/>
          <w:b/>
          <w:lang w:eastAsia="ru-RU"/>
        </w:rPr>
      </w:pPr>
      <w:r>
        <w:rPr>
          <w:rFonts w:ascii="Arial Narrow" w:hAnsi="Arial Narrow" w:eastAsia="Times New Roman" w:cs="Times New Roman"/>
          <w:lang w:eastAsia="ru-RU"/>
        </w:rPr>
        <w:t>Адрес: ___________________________________________________________________________________________________</w:t>
      </w:r>
    </w:p>
    <w:p w14:paraId="742CDC35">
      <w:pPr>
        <w:spacing w:after="0" w:line="240" w:lineRule="auto"/>
        <w:ind w:right="-143"/>
        <w:rPr>
          <w:rFonts w:ascii="Arial Narrow" w:hAnsi="Arial Narrow" w:eastAsia="Times New Roman" w:cs="Times New Roman"/>
          <w:lang w:eastAsia="ru-RU"/>
        </w:rPr>
      </w:pPr>
      <w:r>
        <w:rPr>
          <w:rFonts w:ascii="Arial Narrow" w:hAnsi="Arial Narrow" w:eastAsia="Times New Roman" w:cs="Times New Roman"/>
          <w:lang w:eastAsia="ru-RU"/>
        </w:rPr>
        <w:t xml:space="preserve">Контактное лицо </w:t>
      </w:r>
      <w:r>
        <w:rPr>
          <w:rFonts w:ascii="Arial Narrow" w:hAnsi="Arial Narrow" w:eastAsia="Times New Roman" w:cs="Times New Roman"/>
          <w:b/>
          <w:lang w:eastAsia="ru-RU"/>
        </w:rPr>
        <w:t>____________________________________________________</w:t>
      </w:r>
      <w:r>
        <w:rPr>
          <w:rFonts w:ascii="Arial Narrow" w:hAnsi="Arial Narrow" w:eastAsia="Times New Roman" w:cs="Times New Roman"/>
          <w:lang w:eastAsia="ru-RU"/>
        </w:rPr>
        <w:t xml:space="preserve"> Должность_____________________________</w:t>
      </w:r>
    </w:p>
    <w:p w14:paraId="08BEB926">
      <w:pPr>
        <w:spacing w:after="0" w:line="240" w:lineRule="auto"/>
        <w:ind w:right="-143"/>
        <w:rPr>
          <w:rFonts w:ascii="Arial Narrow" w:hAnsi="Arial Narrow" w:eastAsia="Times New Roman" w:cs="Times New Roman"/>
          <w:b/>
          <w:lang w:eastAsia="ru-RU"/>
        </w:rPr>
      </w:pPr>
      <w:r>
        <w:rPr>
          <w:rFonts w:ascii="Arial Narrow" w:hAnsi="Arial Narrow" w:eastAsia="Times New Roman" w:cs="Times New Roman"/>
          <w:lang w:eastAsia="ru-RU"/>
        </w:rPr>
        <w:t>Телефон _______</w:t>
      </w:r>
      <w:r>
        <w:rPr>
          <w:rFonts w:ascii="Arial Narrow" w:hAnsi="Arial Narrow" w:eastAsia="Times New Roman" w:cs="Times New Roman"/>
          <w:b/>
          <w:lang w:eastAsia="ru-RU"/>
        </w:rPr>
        <w:t>______________________________________</w:t>
      </w:r>
      <w:r>
        <w:rPr>
          <w:rFonts w:ascii="Arial Narrow" w:hAnsi="Arial Narrow" w:eastAsia="Times New Roman" w:cs="Times New Roman"/>
          <w:lang w:eastAsia="ru-RU"/>
        </w:rPr>
        <w:t xml:space="preserve">____________________________________________________ </w:t>
      </w:r>
    </w:p>
    <w:p w14:paraId="6A269A6C">
      <w:pPr>
        <w:spacing w:after="0" w:line="240" w:lineRule="auto"/>
        <w:ind w:right="-143"/>
        <w:rPr>
          <w:rFonts w:ascii="Arial Narrow" w:hAnsi="Arial Narrow" w:eastAsia="Times New Roman" w:cs="Times New Roman"/>
          <w:b/>
          <w:lang w:eastAsia="ru-RU"/>
        </w:rPr>
      </w:pPr>
      <w:r>
        <w:rPr>
          <w:rFonts w:ascii="Arial Narrow" w:hAnsi="Arial Narrow" w:eastAsia="Times New Roman" w:cs="Times New Roman"/>
          <w:lang w:val="en-US" w:eastAsia="ru-RU"/>
        </w:rPr>
        <w:t>E</w:t>
      </w:r>
      <w:r>
        <w:rPr>
          <w:rFonts w:ascii="Arial Narrow" w:hAnsi="Arial Narrow" w:eastAsia="Times New Roman" w:cs="Times New Roman"/>
          <w:lang w:eastAsia="ru-RU"/>
        </w:rPr>
        <w:t>-</w:t>
      </w:r>
      <w:r>
        <w:rPr>
          <w:rFonts w:ascii="Arial Narrow" w:hAnsi="Arial Narrow" w:eastAsia="Times New Roman" w:cs="Times New Roman"/>
          <w:lang w:val="en-US" w:eastAsia="ru-RU"/>
        </w:rPr>
        <w:t>mail</w:t>
      </w:r>
      <w:r>
        <w:rPr>
          <w:rFonts w:ascii="Arial Narrow" w:hAnsi="Arial Narrow" w:eastAsia="Times New Roman" w:cs="Times New Roman"/>
          <w:lang w:eastAsia="ru-RU"/>
        </w:rPr>
        <w:t>: _______________________________________</w:t>
      </w:r>
      <w:r>
        <w:rPr>
          <w:rFonts w:ascii="Arial Narrow" w:hAnsi="Arial Narrow" w:eastAsia="Times New Roman" w:cs="Times New Roman"/>
          <w:lang w:val="en-US" w:eastAsia="ru-RU"/>
        </w:rPr>
        <w:t>http</w:t>
      </w:r>
      <w:r>
        <w:rPr>
          <w:rFonts w:ascii="Arial Narrow" w:hAnsi="Arial Narrow" w:eastAsia="Times New Roman" w:cs="Times New Roman"/>
          <w:lang w:eastAsia="ru-RU"/>
        </w:rPr>
        <w:t>://___</w:t>
      </w:r>
      <w:r>
        <w:rPr>
          <w:rFonts w:ascii="Arial Narrow" w:hAnsi="Arial Narrow" w:eastAsia="Times New Roman" w:cs="Times New Roman"/>
          <w:b/>
          <w:lang w:eastAsia="ru-RU"/>
        </w:rPr>
        <w:t>_____________________________________________________</w:t>
      </w:r>
    </w:p>
    <w:p w14:paraId="69D191E3">
      <w:pPr>
        <w:spacing w:after="0" w:line="240" w:lineRule="auto"/>
        <w:ind w:right="-143"/>
        <w:rPr>
          <w:rFonts w:ascii="Arial Narrow" w:hAnsi="Arial Narrow" w:eastAsia="Times New Roman" w:cs="Times New Roman"/>
          <w:lang w:eastAsia="ru-RU"/>
        </w:rPr>
      </w:pPr>
      <w:r>
        <w:rPr>
          <w:rFonts w:ascii="Arial Narrow" w:hAnsi="Arial Narrow" w:eastAsia="Times New Roman" w:cs="Times New Roman"/>
          <w:lang w:eastAsia="ru-RU"/>
        </w:rPr>
        <w:t xml:space="preserve">Система электронного документооборота (название системы)_____________________________________________________ </w:t>
      </w:r>
    </w:p>
    <w:p w14:paraId="115532E7">
      <w:pPr>
        <w:keepNext/>
        <w:spacing w:after="0" w:line="240" w:lineRule="auto"/>
        <w:outlineLvl w:val="2"/>
        <w:rPr>
          <w:rFonts w:ascii="Arial Narrow" w:hAnsi="Arial Narrow" w:eastAsia="Times New Roman" w:cs="Times New Roman"/>
          <w:lang w:eastAsia="ru-RU"/>
        </w:rPr>
      </w:pPr>
      <w:r>
        <w:rPr>
          <w:rFonts w:ascii="Arial Narrow" w:hAnsi="Arial Narrow" w:eastAsia="Times New Roman" w:cs="Times New Roman"/>
          <w:lang w:eastAsia="ru-RU"/>
        </w:rPr>
        <w:t>Банковские реквизиты:  ИНН/КПП _______________________________________________; БИК _______________________</w:t>
      </w:r>
    </w:p>
    <w:p w14:paraId="754E637B">
      <w:pPr>
        <w:keepNext/>
        <w:spacing w:after="0" w:line="240" w:lineRule="auto"/>
        <w:outlineLvl w:val="2"/>
        <w:rPr>
          <w:rFonts w:ascii="Arial Narrow" w:hAnsi="Arial Narrow" w:eastAsia="Times New Roman" w:cs="Times New Roman"/>
          <w:color w:val="000000"/>
          <w:lang w:eastAsia="ru-RU"/>
        </w:rPr>
      </w:pPr>
      <w:r>
        <w:rPr>
          <w:rFonts w:ascii="Arial Narrow" w:hAnsi="Arial Narrow" w:eastAsia="Times New Roman" w:cs="Times New Roman"/>
          <w:lang w:eastAsia="ru-RU"/>
        </w:rPr>
        <w:t xml:space="preserve">Банк _______________________________________________________; </w:t>
      </w:r>
      <w:r>
        <w:rPr>
          <w:rFonts w:ascii="Arial Narrow" w:hAnsi="Arial Narrow" w:eastAsia="Times New Roman" w:cs="Times New Roman"/>
          <w:color w:val="000000"/>
          <w:lang w:eastAsia="ru-RU"/>
        </w:rPr>
        <w:t>Р/С ________________________________________</w:t>
      </w:r>
    </w:p>
    <w:p w14:paraId="5AEE454D">
      <w:pPr>
        <w:spacing w:after="0" w:line="240" w:lineRule="auto"/>
        <w:rPr>
          <w:rFonts w:ascii="Arial Narrow" w:hAnsi="Arial Narrow" w:eastAsia="Times New Roman" w:cs="Times New Roman"/>
          <w:lang w:eastAsia="ru-RU"/>
        </w:rPr>
      </w:pPr>
      <w:r>
        <w:rPr>
          <w:rFonts w:ascii="Arial Narrow" w:hAnsi="Arial Narrow" w:eastAsia="Times New Roman" w:cs="Times New Roman"/>
          <w:lang w:eastAsia="ru-RU"/>
        </w:rPr>
        <w:t>К/С ____________________________________________________________________________________________________</w:t>
      </w:r>
    </w:p>
    <w:p w14:paraId="56FE4159">
      <w:pPr>
        <w:spacing w:after="0" w:line="240" w:lineRule="auto"/>
        <w:ind w:right="-143"/>
        <w:rPr>
          <w:rFonts w:ascii="Arial Narrow" w:hAnsi="Arial Narrow" w:eastAsia="Times New Roman" w:cs="Times New Roman"/>
          <w:b/>
          <w:lang w:eastAsia="ru-RU"/>
        </w:rPr>
      </w:pPr>
      <w:r>
        <w:rPr>
          <w:rFonts w:ascii="Arial Narrow" w:hAnsi="Arial Narrow" w:eastAsia="Times New Roman" w:cs="Times New Roman"/>
          <w:lang w:eastAsia="ru-RU"/>
        </w:rPr>
        <w:t>Сфера деятельности фирмы_</w:t>
      </w:r>
      <w:r>
        <w:rPr>
          <w:rFonts w:ascii="Arial Narrow" w:hAnsi="Arial Narrow" w:eastAsia="Times New Roman" w:cs="Times New Roman"/>
          <w:b/>
          <w:lang w:eastAsia="ru-RU"/>
        </w:rPr>
        <w:t>________________________________________________________________________________</w:t>
      </w:r>
    </w:p>
    <w:p w14:paraId="6033E44E">
      <w:pPr>
        <w:spacing w:after="0" w:line="240" w:lineRule="auto"/>
        <w:ind w:right="-143"/>
        <w:rPr>
          <w:rFonts w:ascii="Arial Narrow" w:hAnsi="Arial Narrow" w:eastAsia="Times New Roman" w:cs="Times New Roman"/>
          <w:b/>
          <w:lang w:eastAsia="ru-RU"/>
        </w:rPr>
      </w:pPr>
    </w:p>
    <w:tbl>
      <w:tblPr>
        <w:tblStyle w:val="4"/>
        <w:tblpPr w:leftFromText="180" w:rightFromText="180" w:vertAnchor="text" w:horzAnchor="margin" w:tblpXSpec="right" w:tblpY="-2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</w:tblGrid>
      <w:tr w14:paraId="068BE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F4CCD8">
            <w:pPr>
              <w:spacing w:after="0" w:line="240" w:lineRule="auto"/>
              <w:ind w:right="-143"/>
              <w:rPr>
                <w:rFonts w:ascii="Arial Narrow" w:hAnsi="Arial Narrow" w:eastAsia="Times New Roman" w:cs="Times New Roman"/>
                <w:lang w:eastAsia="ru-RU"/>
              </w:rPr>
            </w:pPr>
          </w:p>
        </w:tc>
        <w:tc>
          <w:tcPr>
            <w:tcW w:w="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6456CA">
            <w:pPr>
              <w:spacing w:after="0" w:line="240" w:lineRule="auto"/>
              <w:ind w:right="-143"/>
              <w:rPr>
                <w:rFonts w:ascii="Arial Narrow" w:hAnsi="Arial Narrow" w:eastAsia="Times New Roman" w:cs="Times New Roman"/>
                <w:lang w:eastAsia="ru-RU"/>
              </w:rPr>
            </w:pPr>
          </w:p>
        </w:tc>
        <w:tc>
          <w:tcPr>
            <w:tcW w:w="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1279CA">
            <w:pPr>
              <w:spacing w:after="0" w:line="240" w:lineRule="auto"/>
              <w:ind w:right="-143"/>
              <w:rPr>
                <w:rFonts w:ascii="Arial Narrow" w:hAnsi="Arial Narrow" w:eastAsia="Times New Roman" w:cs="Times New Roman"/>
                <w:lang w:eastAsia="ru-RU"/>
              </w:rPr>
            </w:pPr>
          </w:p>
        </w:tc>
        <w:tc>
          <w:tcPr>
            <w:tcW w:w="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37010E">
            <w:pPr>
              <w:spacing w:after="0" w:line="240" w:lineRule="auto"/>
              <w:ind w:right="-143"/>
              <w:rPr>
                <w:rFonts w:ascii="Arial Narrow" w:hAnsi="Arial Narrow" w:eastAsia="Times New Roman" w:cs="Times New Roman"/>
                <w:lang w:eastAsia="ru-RU"/>
              </w:rPr>
            </w:pPr>
          </w:p>
        </w:tc>
        <w:tc>
          <w:tcPr>
            <w:tcW w:w="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B24060">
            <w:pPr>
              <w:spacing w:after="0" w:line="240" w:lineRule="auto"/>
              <w:ind w:right="-143"/>
              <w:rPr>
                <w:rFonts w:ascii="Arial Narrow" w:hAnsi="Arial Narrow" w:eastAsia="Times New Roman" w:cs="Times New Roman"/>
                <w:lang w:eastAsia="ru-RU"/>
              </w:rPr>
            </w:pPr>
          </w:p>
        </w:tc>
        <w:tc>
          <w:tcPr>
            <w:tcW w:w="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0C67BD">
            <w:pPr>
              <w:spacing w:after="0" w:line="240" w:lineRule="auto"/>
              <w:ind w:right="-143"/>
              <w:rPr>
                <w:rFonts w:ascii="Arial Narrow" w:hAnsi="Arial Narrow" w:eastAsia="Times New Roman" w:cs="Times New Roman"/>
                <w:lang w:eastAsia="ru-RU"/>
              </w:rPr>
            </w:pPr>
          </w:p>
        </w:tc>
        <w:tc>
          <w:tcPr>
            <w:tcW w:w="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CDE58D">
            <w:pPr>
              <w:spacing w:after="0" w:line="240" w:lineRule="auto"/>
              <w:ind w:right="-143"/>
              <w:rPr>
                <w:rFonts w:ascii="Arial Narrow" w:hAnsi="Arial Narrow" w:eastAsia="Times New Roman" w:cs="Times New Roman"/>
                <w:lang w:eastAsia="ru-RU"/>
              </w:rPr>
            </w:pPr>
          </w:p>
        </w:tc>
        <w:tc>
          <w:tcPr>
            <w:tcW w:w="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4BEC0F">
            <w:pPr>
              <w:spacing w:after="0" w:line="240" w:lineRule="auto"/>
              <w:ind w:right="-143"/>
              <w:rPr>
                <w:rFonts w:ascii="Arial Narrow" w:hAnsi="Arial Narrow" w:eastAsia="Times New Roman" w:cs="Times New Roman"/>
                <w:lang w:eastAsia="ru-RU"/>
              </w:rPr>
            </w:pPr>
          </w:p>
        </w:tc>
        <w:tc>
          <w:tcPr>
            <w:tcW w:w="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B816C2">
            <w:pPr>
              <w:spacing w:after="0" w:line="240" w:lineRule="auto"/>
              <w:ind w:right="-143"/>
              <w:rPr>
                <w:rFonts w:ascii="Arial Narrow" w:hAnsi="Arial Narrow" w:eastAsia="Times New Roman" w:cs="Times New Roman"/>
                <w:lang w:eastAsia="ru-RU"/>
              </w:rPr>
            </w:pPr>
          </w:p>
        </w:tc>
        <w:tc>
          <w:tcPr>
            <w:tcW w:w="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638006">
            <w:pPr>
              <w:spacing w:after="0" w:line="240" w:lineRule="auto"/>
              <w:ind w:right="-143"/>
              <w:rPr>
                <w:rFonts w:ascii="Arial Narrow" w:hAnsi="Arial Narrow" w:eastAsia="Times New Roman" w:cs="Times New Roman"/>
                <w:lang w:eastAsia="ru-RU"/>
              </w:rPr>
            </w:pPr>
          </w:p>
        </w:tc>
        <w:tc>
          <w:tcPr>
            <w:tcW w:w="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973D1E">
            <w:pPr>
              <w:spacing w:after="0" w:line="240" w:lineRule="auto"/>
              <w:ind w:right="-143"/>
              <w:rPr>
                <w:rFonts w:ascii="Arial Narrow" w:hAnsi="Arial Narrow" w:eastAsia="Times New Roman" w:cs="Times New Roman"/>
                <w:lang w:eastAsia="ru-RU"/>
              </w:rPr>
            </w:pPr>
          </w:p>
        </w:tc>
        <w:tc>
          <w:tcPr>
            <w:tcW w:w="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5FBFCA">
            <w:pPr>
              <w:spacing w:after="0" w:line="240" w:lineRule="auto"/>
              <w:ind w:right="-143"/>
              <w:rPr>
                <w:rFonts w:ascii="Arial Narrow" w:hAnsi="Arial Narrow" w:eastAsia="Times New Roman" w:cs="Times New Roman"/>
                <w:lang w:eastAsia="ru-RU"/>
              </w:rPr>
            </w:pPr>
          </w:p>
        </w:tc>
        <w:tc>
          <w:tcPr>
            <w:tcW w:w="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522ED2">
            <w:pPr>
              <w:spacing w:after="0" w:line="240" w:lineRule="auto"/>
              <w:ind w:right="-143"/>
              <w:rPr>
                <w:rFonts w:ascii="Arial Narrow" w:hAnsi="Arial Narrow" w:eastAsia="Times New Roman" w:cs="Times New Roman"/>
                <w:lang w:eastAsia="ru-RU"/>
              </w:rPr>
            </w:pPr>
          </w:p>
        </w:tc>
        <w:tc>
          <w:tcPr>
            <w:tcW w:w="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F4E357">
            <w:pPr>
              <w:spacing w:after="0" w:line="240" w:lineRule="auto"/>
              <w:ind w:right="-143"/>
              <w:rPr>
                <w:rFonts w:ascii="Arial Narrow" w:hAnsi="Arial Narrow" w:eastAsia="Times New Roman" w:cs="Times New Roman"/>
                <w:lang w:eastAsia="ru-RU"/>
              </w:rPr>
            </w:pPr>
          </w:p>
        </w:tc>
        <w:tc>
          <w:tcPr>
            <w:tcW w:w="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A1F816">
            <w:pPr>
              <w:spacing w:after="0" w:line="240" w:lineRule="auto"/>
              <w:ind w:right="-143"/>
              <w:rPr>
                <w:rFonts w:ascii="Arial Narrow" w:hAnsi="Arial Narrow" w:eastAsia="Times New Roman" w:cs="Times New Roman"/>
                <w:lang w:eastAsia="ru-RU"/>
              </w:rPr>
            </w:pPr>
          </w:p>
        </w:tc>
        <w:tc>
          <w:tcPr>
            <w:tcW w:w="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6A05B3">
            <w:pPr>
              <w:spacing w:after="0" w:line="240" w:lineRule="auto"/>
              <w:ind w:right="-143"/>
              <w:rPr>
                <w:rFonts w:ascii="Arial Narrow" w:hAnsi="Arial Narrow" w:eastAsia="Times New Roman" w:cs="Times New Roman"/>
                <w:lang w:eastAsia="ru-RU"/>
              </w:rPr>
            </w:pPr>
          </w:p>
        </w:tc>
        <w:tc>
          <w:tcPr>
            <w:tcW w:w="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9090FA">
            <w:pPr>
              <w:spacing w:after="0" w:line="240" w:lineRule="auto"/>
              <w:ind w:right="-143"/>
              <w:rPr>
                <w:rFonts w:ascii="Arial Narrow" w:hAnsi="Arial Narrow" w:eastAsia="Times New Roman" w:cs="Times New Roman"/>
                <w:lang w:eastAsia="ru-RU"/>
              </w:rPr>
            </w:pPr>
          </w:p>
        </w:tc>
        <w:tc>
          <w:tcPr>
            <w:tcW w:w="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782B6F">
            <w:pPr>
              <w:spacing w:after="0" w:line="240" w:lineRule="auto"/>
              <w:ind w:right="-143"/>
              <w:rPr>
                <w:rFonts w:ascii="Arial Narrow" w:hAnsi="Arial Narrow" w:eastAsia="Times New Roman" w:cs="Times New Roman"/>
                <w:lang w:eastAsia="ru-RU"/>
              </w:rPr>
            </w:pPr>
          </w:p>
        </w:tc>
        <w:tc>
          <w:tcPr>
            <w:tcW w:w="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90E6C1">
            <w:pPr>
              <w:spacing w:after="0" w:line="240" w:lineRule="auto"/>
              <w:ind w:right="-143"/>
              <w:rPr>
                <w:rFonts w:ascii="Arial Narrow" w:hAnsi="Arial Narrow" w:eastAsia="Times New Roman" w:cs="Times New Roman"/>
                <w:lang w:eastAsia="ru-RU"/>
              </w:rPr>
            </w:pPr>
          </w:p>
        </w:tc>
        <w:tc>
          <w:tcPr>
            <w:tcW w:w="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B7116">
            <w:pPr>
              <w:spacing w:after="0" w:line="240" w:lineRule="auto"/>
              <w:ind w:right="-143"/>
              <w:rPr>
                <w:rFonts w:ascii="Arial Narrow" w:hAnsi="Arial Narrow" w:eastAsia="Times New Roman" w:cs="Times New Roman"/>
                <w:lang w:eastAsia="ru-RU"/>
              </w:rPr>
            </w:pPr>
          </w:p>
        </w:tc>
        <w:tc>
          <w:tcPr>
            <w:tcW w:w="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3F902E">
            <w:pPr>
              <w:spacing w:after="0" w:line="240" w:lineRule="auto"/>
              <w:ind w:right="-143"/>
              <w:rPr>
                <w:rFonts w:ascii="Arial Narrow" w:hAnsi="Arial Narrow" w:eastAsia="Times New Roman" w:cs="Times New Roman"/>
                <w:lang w:eastAsia="ru-RU"/>
              </w:rPr>
            </w:pPr>
          </w:p>
        </w:tc>
        <w:tc>
          <w:tcPr>
            <w:tcW w:w="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AD7A67">
            <w:pPr>
              <w:spacing w:after="0" w:line="240" w:lineRule="auto"/>
              <w:ind w:right="-143"/>
              <w:rPr>
                <w:rFonts w:ascii="Arial Narrow" w:hAnsi="Arial Narrow" w:eastAsia="Times New Roman" w:cs="Times New Roman"/>
                <w:lang w:eastAsia="ru-RU"/>
              </w:rPr>
            </w:pPr>
          </w:p>
        </w:tc>
        <w:tc>
          <w:tcPr>
            <w:tcW w:w="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16B542">
            <w:pPr>
              <w:spacing w:after="0" w:line="240" w:lineRule="auto"/>
              <w:ind w:right="-143"/>
              <w:rPr>
                <w:rFonts w:ascii="Arial Narrow" w:hAnsi="Arial Narrow" w:eastAsia="Times New Roman" w:cs="Times New Roman"/>
                <w:lang w:eastAsia="ru-RU"/>
              </w:rPr>
            </w:pPr>
          </w:p>
        </w:tc>
        <w:tc>
          <w:tcPr>
            <w:tcW w:w="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87E0B8">
            <w:pPr>
              <w:spacing w:after="0" w:line="240" w:lineRule="auto"/>
              <w:ind w:right="-143"/>
              <w:rPr>
                <w:rFonts w:ascii="Arial Narrow" w:hAnsi="Arial Narrow" w:eastAsia="Times New Roman" w:cs="Times New Roman"/>
                <w:lang w:eastAsia="ru-RU"/>
              </w:rPr>
            </w:pPr>
          </w:p>
        </w:tc>
        <w:tc>
          <w:tcPr>
            <w:tcW w:w="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A07ACC">
            <w:pPr>
              <w:spacing w:after="0" w:line="240" w:lineRule="auto"/>
              <w:ind w:right="-143"/>
              <w:rPr>
                <w:rFonts w:ascii="Arial Narrow" w:hAnsi="Arial Narrow" w:eastAsia="Times New Roman" w:cs="Times New Roman"/>
                <w:lang w:eastAsia="ru-RU"/>
              </w:rPr>
            </w:pPr>
          </w:p>
        </w:tc>
        <w:tc>
          <w:tcPr>
            <w:tcW w:w="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72FEE4">
            <w:pPr>
              <w:spacing w:after="0" w:line="240" w:lineRule="auto"/>
              <w:ind w:right="-143"/>
              <w:rPr>
                <w:rFonts w:ascii="Arial Narrow" w:hAnsi="Arial Narrow" w:eastAsia="Times New Roman" w:cs="Times New Roman"/>
                <w:lang w:eastAsia="ru-RU"/>
              </w:rPr>
            </w:pPr>
          </w:p>
        </w:tc>
        <w:tc>
          <w:tcPr>
            <w:tcW w:w="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7C1FB7">
            <w:pPr>
              <w:spacing w:after="0" w:line="240" w:lineRule="auto"/>
              <w:ind w:right="-143"/>
              <w:rPr>
                <w:rFonts w:ascii="Arial Narrow" w:hAnsi="Arial Narrow" w:eastAsia="Times New Roman" w:cs="Times New Roman"/>
                <w:lang w:eastAsia="ru-RU"/>
              </w:rPr>
            </w:pPr>
          </w:p>
        </w:tc>
        <w:tc>
          <w:tcPr>
            <w:tcW w:w="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B8E7C5">
            <w:pPr>
              <w:spacing w:after="0" w:line="240" w:lineRule="auto"/>
              <w:ind w:right="-143"/>
              <w:rPr>
                <w:rFonts w:ascii="Arial Narrow" w:hAnsi="Arial Narrow" w:eastAsia="Times New Roman" w:cs="Times New Roman"/>
                <w:lang w:eastAsia="ru-RU"/>
              </w:rPr>
            </w:pPr>
          </w:p>
        </w:tc>
      </w:tr>
    </w:tbl>
    <w:p w14:paraId="35699199">
      <w:pPr>
        <w:spacing w:after="0" w:line="240" w:lineRule="auto"/>
        <w:ind w:right="-143"/>
        <w:rPr>
          <w:rFonts w:ascii="Arial Narrow" w:hAnsi="Arial Narrow" w:eastAsia="Times New Roman" w:cs="Times New Roman"/>
          <w:lang w:eastAsia="ru-RU"/>
        </w:rPr>
      </w:pPr>
      <w:r>
        <w:rPr>
          <w:rFonts w:ascii="Arial Narrow" w:hAnsi="Arial Narrow" w:eastAsia="Times New Roman" w:cs="Times New Roman"/>
          <w:lang w:eastAsia="ru-RU"/>
        </w:rPr>
        <w:t>Надпись на фризе</w:t>
      </w:r>
    </w:p>
    <w:p w14:paraId="4F7C3C3C">
      <w:pPr>
        <w:spacing w:after="0" w:line="240" w:lineRule="auto"/>
        <w:ind w:right="-143"/>
        <w:rPr>
          <w:rFonts w:ascii="Arial Narrow" w:hAnsi="Arial Narrow" w:eastAsia="Times New Roman" w:cs="Times New Roman"/>
          <w:sz w:val="10"/>
          <w:szCs w:val="20"/>
          <w:lang w:eastAsia="ru-RU"/>
        </w:rPr>
      </w:pPr>
    </w:p>
    <w:tbl>
      <w:tblPr>
        <w:tblStyle w:val="4"/>
        <w:tblW w:w="10348" w:type="dxa"/>
        <w:tblInd w:w="1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8"/>
      </w:tblGrid>
      <w:tr w14:paraId="26F01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0348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3AF968EA">
            <w:pPr>
              <w:keepNext/>
              <w:spacing w:after="0" w:line="240" w:lineRule="auto"/>
              <w:jc w:val="center"/>
              <w:outlineLvl w:val="2"/>
              <w:rPr>
                <w:rFonts w:ascii="Arial Narrow" w:hAnsi="Arial Narrow" w:eastAsia="Times New Roman" w:cs="Times New Roman"/>
                <w:b/>
                <w:lang w:eastAsia="ru-RU"/>
              </w:rPr>
            </w:pPr>
            <w:r>
              <w:rPr>
                <w:rFonts w:ascii="Arial Narrow" w:hAnsi="Arial Narrow" w:eastAsia="Times New Roman" w:cs="Times New Roman"/>
                <w:b/>
                <w:lang w:eastAsia="ru-RU"/>
              </w:rPr>
              <w:t xml:space="preserve">РЕГИСТРАЦИЯ </w:t>
            </w:r>
          </w:p>
        </w:tc>
      </w:tr>
    </w:tbl>
    <w:p w14:paraId="52A5453A">
      <w:pPr>
        <w:spacing w:after="0" w:line="240" w:lineRule="auto"/>
        <w:jc w:val="both"/>
        <w:rPr>
          <w:rFonts w:ascii="Arial Narrow" w:hAnsi="Arial Narrow" w:eastAsia="Times New Roman" w:cs="Times New Roman"/>
          <w:b/>
          <w:sz w:val="20"/>
          <w:szCs w:val="20"/>
          <w:lang w:eastAsia="ru-RU"/>
        </w:rPr>
      </w:pPr>
      <w:r>
        <w:rPr>
          <w:rFonts w:ascii="Arial Narrow" w:hAnsi="Arial Narrow" w:eastAsia="Times New Roman" w:cs="Times New Roman"/>
          <w:b/>
          <w:sz w:val="20"/>
          <w:szCs w:val="20"/>
          <w:lang w:eastAsia="ru-RU"/>
        </w:rPr>
        <w:t>Регистрационный взнос: 1</w:t>
      </w:r>
      <w:r>
        <w:rPr>
          <w:rFonts w:ascii="Arial Narrow" w:hAnsi="Arial Narrow" w:eastAsia="Times New Roman" w:cs="Times New Roman"/>
          <w:b/>
          <w:sz w:val="20"/>
          <w:szCs w:val="20"/>
          <w:lang w:val="en-US" w:eastAsia="ru-RU"/>
        </w:rPr>
        <w:t>9</w:t>
      </w:r>
      <w:r>
        <w:rPr>
          <w:rFonts w:ascii="Arial Narrow" w:hAnsi="Arial Narrow" w:eastAsia="Times New Roman" w:cs="Times New Roman"/>
          <w:b/>
          <w:sz w:val="20"/>
          <w:szCs w:val="20"/>
          <w:lang w:eastAsia="ru-RU"/>
        </w:rPr>
        <w:t xml:space="preserve"> </w:t>
      </w:r>
      <w:r>
        <w:rPr>
          <w:rFonts w:hint="default" w:ascii="Arial Narrow" w:hAnsi="Arial Narrow" w:eastAsia="Times New Roman" w:cs="Times New Roman"/>
          <w:b/>
          <w:sz w:val="20"/>
          <w:szCs w:val="20"/>
          <w:lang w:val="en-US" w:eastAsia="ru-RU"/>
        </w:rPr>
        <w:t>5</w:t>
      </w:r>
      <w:r>
        <w:rPr>
          <w:rFonts w:ascii="Arial Narrow" w:hAnsi="Arial Narrow" w:eastAsia="Times New Roman" w:cs="Times New Roman"/>
          <w:b/>
          <w:sz w:val="20"/>
          <w:szCs w:val="20"/>
          <w:lang w:eastAsia="ru-RU"/>
        </w:rPr>
        <w:t>00 руб.</w:t>
      </w:r>
    </w:p>
    <w:p w14:paraId="0416EDB0">
      <w:pPr>
        <w:spacing w:after="0" w:line="240" w:lineRule="auto"/>
        <w:jc w:val="both"/>
        <w:rPr>
          <w:rFonts w:ascii="Arial Narrow" w:hAnsi="Arial Narrow" w:eastAsia="Times New Roman" w:cs="Times New Roman"/>
          <w:b/>
          <w:sz w:val="20"/>
          <w:szCs w:val="20"/>
          <w:lang w:eastAsia="ru-RU"/>
        </w:rPr>
      </w:pPr>
      <w:r>
        <w:rPr>
          <w:rFonts w:ascii="Arial Narrow" w:hAnsi="Arial Narrow" w:eastAsia="Times New Roman" w:cs="Times New Roman"/>
          <w:sz w:val="20"/>
          <w:szCs w:val="20"/>
          <w:lang w:eastAsia="ru-RU"/>
        </w:rPr>
        <w:t xml:space="preserve">Регистрационный взнос включает: аккредитация фирмы, публикация информации о деятельности предприятия в виртуальном каталоге на сайте выставки, бейдж, освещение, охрана, уборка в нерабочее время, участие в деловой программе выставки, мероприятия в рамках выставки, банкет на 2 чел.) </w:t>
      </w:r>
    </w:p>
    <w:p w14:paraId="7611CB83">
      <w:pPr>
        <w:tabs>
          <w:tab w:val="left" w:pos="4522"/>
        </w:tabs>
        <w:spacing w:after="0" w:line="240" w:lineRule="auto"/>
        <w:rPr>
          <w:rFonts w:ascii="Arial Narrow" w:hAnsi="Arial Narrow" w:eastAsia="Times New Roman" w:cs="Times New Roman"/>
          <w:b/>
          <w:sz w:val="20"/>
          <w:szCs w:val="20"/>
          <w:lang w:eastAsia="ru-RU"/>
        </w:rPr>
      </w:pPr>
      <w:r>
        <w:rPr>
          <w:rFonts w:ascii="Arial Narrow" w:hAnsi="Arial Narrow" w:eastAsia="Times New Roman" w:cs="Times New Roman"/>
          <w:b/>
          <w:sz w:val="20"/>
          <w:szCs w:val="20"/>
          <w:lang w:eastAsia="ru-RU"/>
        </w:rPr>
        <w:t>Дополнительная аккредитация последующих участников: 11 000 руб.</w:t>
      </w:r>
    </w:p>
    <w:p w14:paraId="7825D4A7">
      <w:pPr>
        <w:spacing w:after="0" w:line="240" w:lineRule="auto"/>
        <w:jc w:val="both"/>
        <w:rPr>
          <w:rFonts w:ascii="Arial Narrow" w:hAnsi="Arial Narrow" w:eastAsia="Times New Roman" w:cs="Times New Roman"/>
          <w:b/>
          <w:sz w:val="20"/>
          <w:szCs w:val="20"/>
          <w:lang w:eastAsia="ru-RU"/>
        </w:rPr>
      </w:pPr>
      <w:r>
        <w:rPr>
          <w:rFonts w:ascii="Arial Narrow" w:hAnsi="Arial Narrow" w:eastAsia="Times New Roman" w:cs="Times New Roman"/>
          <w:sz w:val="20"/>
          <w:szCs w:val="20"/>
          <w:lang w:eastAsia="ru-RU"/>
        </w:rPr>
        <w:t>(бейдж, мероприятия в рамках выставки, банкет на 1 чел.)</w:t>
      </w:r>
    </w:p>
    <w:p w14:paraId="6E5B3472">
      <w:pPr>
        <w:spacing w:after="0" w:line="240" w:lineRule="auto"/>
        <w:jc w:val="both"/>
        <w:rPr>
          <w:rFonts w:ascii="Arial Narrow" w:hAnsi="Arial Narrow" w:eastAsia="Times New Roman" w:cs="Times New Roman"/>
          <w:b/>
          <w:sz w:val="20"/>
          <w:szCs w:val="20"/>
          <w:lang w:eastAsia="ru-RU"/>
        </w:rPr>
      </w:pPr>
      <w:r>
        <w:rPr>
          <w:rFonts w:ascii="Arial Narrow" w:hAnsi="Arial Narrow" w:eastAsia="Times New Roman" w:cs="Times New Roman"/>
          <w:b/>
          <w:sz w:val="20"/>
          <w:szCs w:val="20"/>
          <w:lang w:eastAsia="ru-RU"/>
        </w:rPr>
        <w:t>Стоимость 1 м2 оборудованной выставочной площади: 1</w:t>
      </w:r>
      <w:r>
        <w:rPr>
          <w:rFonts w:hint="default" w:ascii="Arial Narrow" w:hAnsi="Arial Narrow" w:eastAsia="Times New Roman" w:cs="Times New Roman"/>
          <w:b/>
          <w:sz w:val="20"/>
          <w:szCs w:val="20"/>
          <w:lang w:val="en-US" w:eastAsia="ru-RU"/>
        </w:rPr>
        <w:t>2</w:t>
      </w:r>
      <w:r>
        <w:rPr>
          <w:rFonts w:ascii="Arial Narrow" w:hAnsi="Arial Narrow" w:eastAsia="Times New Roman" w:cs="Times New Roman"/>
          <w:b/>
          <w:sz w:val="20"/>
          <w:szCs w:val="20"/>
          <w:lang w:eastAsia="ru-RU"/>
        </w:rPr>
        <w:t xml:space="preserve"> </w:t>
      </w:r>
      <w:r>
        <w:rPr>
          <w:rFonts w:hint="default" w:ascii="Arial Narrow" w:hAnsi="Arial Narrow" w:eastAsia="Times New Roman" w:cs="Times New Roman"/>
          <w:b/>
          <w:sz w:val="20"/>
          <w:szCs w:val="20"/>
          <w:lang w:val="en-US" w:eastAsia="ru-RU"/>
        </w:rPr>
        <w:t>2</w:t>
      </w:r>
      <w:r>
        <w:rPr>
          <w:rFonts w:ascii="Arial Narrow" w:hAnsi="Arial Narrow" w:eastAsia="Times New Roman" w:cs="Times New Roman"/>
          <w:b/>
          <w:sz w:val="20"/>
          <w:szCs w:val="20"/>
          <w:lang w:eastAsia="ru-RU"/>
        </w:rPr>
        <w:t>00 руб.</w:t>
      </w:r>
    </w:p>
    <w:p w14:paraId="61B36A8A">
      <w:pPr>
        <w:spacing w:after="0" w:line="240" w:lineRule="auto"/>
        <w:jc w:val="both"/>
        <w:rPr>
          <w:rFonts w:ascii="Arial Narrow" w:hAnsi="Arial Narrow" w:eastAsia="Times New Roman" w:cs="Times New Roman"/>
          <w:b/>
          <w:sz w:val="20"/>
          <w:szCs w:val="20"/>
          <w:lang w:eastAsia="ru-RU"/>
        </w:rPr>
      </w:pPr>
      <w:r>
        <w:rPr>
          <w:rFonts w:ascii="Arial Narrow" w:hAnsi="Arial Narrow" w:eastAsia="Times New Roman" w:cs="Times New Roman"/>
          <w:sz w:val="20"/>
          <w:szCs w:val="20"/>
          <w:lang w:eastAsia="ru-RU"/>
        </w:rPr>
        <w:t xml:space="preserve">(модуль (не менее 3 кв. м.), ковровое  покрытие, фризовая надпись, комплект офисной мебели, урна, </w:t>
      </w:r>
      <w:r>
        <w:rPr>
          <w:rFonts w:ascii="Arial Narrow" w:hAnsi="Arial Narrow" w:eastAsia="Times New Roman" w:cs="Times New Roman"/>
          <w:b/>
          <w:sz w:val="20"/>
          <w:szCs w:val="20"/>
          <w:u w:val="single"/>
          <w:lang w:eastAsia="ru-RU"/>
        </w:rPr>
        <w:t>свыше 6 кв.м  розетка</w:t>
      </w:r>
      <w:r>
        <w:rPr>
          <w:rFonts w:ascii="Arial Narrow" w:hAnsi="Arial Narrow" w:eastAsia="Times New Roman" w:cs="Times New Roman"/>
          <w:sz w:val="20"/>
          <w:szCs w:val="20"/>
          <w:lang w:eastAsia="ru-RU"/>
        </w:rPr>
        <w:t>)</w:t>
      </w:r>
    </w:p>
    <w:p w14:paraId="45A34255">
      <w:pPr>
        <w:spacing w:after="0" w:line="240" w:lineRule="auto"/>
        <w:jc w:val="both"/>
        <w:rPr>
          <w:rFonts w:ascii="Arial Narrow" w:hAnsi="Arial Narrow" w:eastAsia="Times New Roman" w:cs="Times New Roman"/>
          <w:b/>
          <w:bCs/>
          <w:sz w:val="20"/>
          <w:szCs w:val="20"/>
          <w:lang w:eastAsia="ru-RU"/>
        </w:rPr>
      </w:pPr>
      <w:r>
        <w:rPr>
          <w:rFonts w:ascii="Arial Narrow" w:hAnsi="Arial Narrow" w:eastAsia="Times New Roman" w:cs="Times New Roman"/>
          <w:b/>
          <w:sz w:val="20"/>
          <w:szCs w:val="20"/>
          <w:lang w:eastAsia="ru-RU"/>
        </w:rPr>
        <w:t>Стоимость 1 м2 необорудованной выставочной площади: 1</w:t>
      </w:r>
      <w:r>
        <w:rPr>
          <w:rFonts w:hint="default" w:ascii="Arial Narrow" w:hAnsi="Arial Narrow" w:eastAsia="Times New Roman" w:cs="Times New Roman"/>
          <w:b/>
          <w:sz w:val="20"/>
          <w:szCs w:val="20"/>
          <w:lang w:val="en-US" w:eastAsia="ru-RU"/>
        </w:rPr>
        <w:t>1 1</w:t>
      </w:r>
      <w:r>
        <w:rPr>
          <w:rFonts w:ascii="Arial Narrow" w:hAnsi="Arial Narrow" w:eastAsia="Times New Roman" w:cs="Times New Roman"/>
          <w:b/>
          <w:sz w:val="20"/>
          <w:szCs w:val="20"/>
          <w:lang w:eastAsia="ru-RU"/>
        </w:rPr>
        <w:t xml:space="preserve">00 руб. </w:t>
      </w:r>
      <w:bookmarkStart w:id="0" w:name="_GoBack"/>
      <w:bookmarkEnd w:id="0"/>
    </w:p>
    <w:p w14:paraId="6971CCCF">
      <w:pPr>
        <w:spacing w:after="0" w:line="240" w:lineRule="auto"/>
        <w:jc w:val="both"/>
        <w:rPr>
          <w:rFonts w:ascii="Arial Narrow" w:hAnsi="Arial Narrow" w:eastAsia="Times New Roman" w:cs="Times New Roman"/>
          <w:sz w:val="20"/>
          <w:szCs w:val="20"/>
          <w:lang w:eastAsia="ru-RU"/>
        </w:rPr>
      </w:pPr>
      <w:r>
        <w:rPr>
          <w:rFonts w:ascii="Arial Narrow" w:hAnsi="Arial Narrow" w:eastAsia="Times New Roman" w:cs="Times New Roman"/>
          <w:sz w:val="20"/>
          <w:szCs w:val="20"/>
          <w:lang w:eastAsia="ru-RU"/>
        </w:rPr>
        <w:t>(от 6 кв.м.)  комплект пластиковой мебели</w:t>
      </w:r>
    </w:p>
    <w:p w14:paraId="3911FFD4">
      <w:pPr>
        <w:spacing w:after="0" w:line="240" w:lineRule="auto"/>
        <w:jc w:val="both"/>
        <w:rPr>
          <w:rFonts w:ascii="Arial Narrow" w:hAnsi="Arial Narrow" w:eastAsia="Times New Roman" w:cs="Times New Roman"/>
          <w:b/>
          <w:sz w:val="20"/>
          <w:szCs w:val="20"/>
          <w:lang w:eastAsia="ru-RU"/>
        </w:rPr>
      </w:pPr>
      <w:r>
        <w:rPr>
          <w:rFonts w:ascii="Arial Narrow" w:hAnsi="Arial Narrow" w:eastAsia="Times New Roman" w:cs="Times New Roman"/>
          <w:b/>
          <w:sz w:val="20"/>
          <w:szCs w:val="20"/>
          <w:lang w:eastAsia="ru-RU"/>
        </w:rPr>
        <w:t>Рабочее место: 30 000 руб.</w:t>
      </w:r>
    </w:p>
    <w:p w14:paraId="59C312AB">
      <w:pPr>
        <w:spacing w:after="0" w:line="240" w:lineRule="auto"/>
        <w:jc w:val="both"/>
        <w:rPr>
          <w:rFonts w:ascii="Arial Narrow" w:hAnsi="Arial Narrow" w:eastAsia="Times New Roman" w:cs="Times New Roman"/>
          <w:b/>
          <w:sz w:val="20"/>
          <w:szCs w:val="20"/>
          <w:lang w:eastAsia="ru-RU"/>
        </w:rPr>
      </w:pPr>
      <w:r>
        <w:rPr>
          <w:rFonts w:ascii="Arial Narrow" w:hAnsi="Arial Narrow" w:eastAsia="Times New Roman" w:cs="Times New Roman"/>
          <w:sz w:val="20"/>
          <w:szCs w:val="20"/>
          <w:lang w:eastAsia="ru-RU"/>
        </w:rPr>
        <w:t>(рабочее место, стойка-ресепшн, стул, настольная табличка, бейдж)</w:t>
      </w:r>
    </w:p>
    <w:p w14:paraId="38C6BBD2">
      <w:pPr>
        <w:spacing w:after="0" w:line="240" w:lineRule="auto"/>
        <w:jc w:val="both"/>
        <w:rPr>
          <w:rFonts w:ascii="Arial Narrow" w:hAnsi="Arial Narrow" w:eastAsia="Times New Roman" w:cs="Times New Roman"/>
          <w:b/>
          <w:sz w:val="20"/>
          <w:szCs w:val="20"/>
          <w:lang w:eastAsia="ru-RU"/>
        </w:rPr>
      </w:pPr>
      <w:r>
        <w:rPr>
          <w:rFonts w:ascii="Arial Narrow" w:hAnsi="Arial Narrow" w:eastAsia="Times New Roman" w:cs="Times New Roman"/>
          <w:b/>
          <w:sz w:val="20"/>
          <w:szCs w:val="20"/>
          <w:lang w:eastAsia="ru-RU"/>
        </w:rPr>
        <w:t>Заочное участие: 20 000 руб.</w:t>
      </w:r>
    </w:p>
    <w:p w14:paraId="769E5076">
      <w:pPr>
        <w:spacing w:after="0" w:line="240" w:lineRule="auto"/>
        <w:jc w:val="both"/>
        <w:rPr>
          <w:rFonts w:ascii="Arial Narrow" w:hAnsi="Arial Narrow" w:eastAsia="Times New Roman" w:cs="Times New Roman"/>
          <w:sz w:val="20"/>
          <w:szCs w:val="20"/>
          <w:lang w:eastAsia="ru-RU"/>
        </w:rPr>
      </w:pPr>
      <w:r>
        <w:rPr>
          <w:rFonts w:ascii="Arial Narrow" w:hAnsi="Arial Narrow" w:eastAsia="Times New Roman" w:cs="Times New Roman"/>
          <w:sz w:val="20"/>
          <w:szCs w:val="20"/>
          <w:lang w:eastAsia="ru-RU"/>
        </w:rPr>
        <w:t xml:space="preserve">(публикация информации в каталоге, распространение рекламных материалов, размещение информации в виртуальном каталоге сети </w:t>
      </w:r>
      <w:r>
        <w:rPr>
          <w:rFonts w:ascii="Arial Narrow" w:hAnsi="Arial Narrow" w:eastAsia="Times New Roman" w:cs="Times New Roman"/>
          <w:sz w:val="20"/>
          <w:szCs w:val="20"/>
          <w:lang w:val="en-GB" w:eastAsia="ru-RU"/>
        </w:rPr>
        <w:t>internet</w:t>
      </w:r>
      <w:r>
        <w:rPr>
          <w:rFonts w:ascii="Arial Narrow" w:hAnsi="Arial Narrow" w:eastAsia="Times New Roman" w:cs="Times New Roman"/>
          <w:sz w:val="20"/>
          <w:szCs w:val="20"/>
          <w:lang w:eastAsia="ru-RU"/>
        </w:rPr>
        <w:t>, отчет о проделанной работе, отправка финансовых документов и экземпляра каталога)</w:t>
      </w:r>
    </w:p>
    <w:p w14:paraId="2D8258EC">
      <w:pPr>
        <w:spacing w:after="0" w:line="240" w:lineRule="auto"/>
        <w:jc w:val="both"/>
        <w:rPr>
          <w:rFonts w:ascii="Arial Narrow" w:hAnsi="Arial Narrow" w:eastAsia="Times New Roman" w:cs="Times New Roman"/>
          <w:bCs/>
          <w:sz w:val="4"/>
          <w:szCs w:val="4"/>
          <w:lang w:eastAsia="ru-RU"/>
        </w:rPr>
      </w:pPr>
    </w:p>
    <w:p w14:paraId="3D1D6262">
      <w:pPr>
        <w:spacing w:after="0" w:line="240" w:lineRule="auto"/>
        <w:jc w:val="both"/>
        <w:rPr>
          <w:rFonts w:ascii="Arial Narrow" w:hAnsi="Arial Narrow" w:eastAsia="Times New Roman" w:cs="Times New Roman"/>
          <w:lang w:eastAsia="ru-RU"/>
        </w:rPr>
      </w:pPr>
      <w:r>
        <w:rPr>
          <w:rFonts w:ascii="Arial Narrow" w:hAnsi="Arial Narrow" w:eastAsia="Times New Roman" w:cs="Times New Roman"/>
          <w:bCs/>
          <w:lang w:eastAsia="ru-RU"/>
        </w:rPr>
        <w:t xml:space="preserve">Мы заказываем                 </w:t>
      </w:r>
      <w:r>
        <w:rPr>
          <w:rFonts w:ascii="Arial Narrow" w:hAnsi="Arial Narrow" w:eastAsia="Times New Roman" w:cs="Times New Roman"/>
          <w:lang w:eastAsia="ru-RU"/>
        </w:rPr>
        <w:t xml:space="preserve">_________________м2         по цене _________________ руб.  </w:t>
      </w:r>
    </w:p>
    <w:p w14:paraId="46F61A5C">
      <w:pPr>
        <w:spacing w:after="0" w:line="240" w:lineRule="auto"/>
        <w:jc w:val="both"/>
        <w:rPr>
          <w:rFonts w:ascii="Arial Narrow" w:hAnsi="Arial Narrow" w:eastAsia="Times New Roman" w:cs="Times New Roman"/>
          <w:sz w:val="18"/>
          <w:szCs w:val="18"/>
          <w:lang w:eastAsia="ru-RU"/>
        </w:rPr>
      </w:pPr>
      <w:r>
        <w:rPr>
          <w:rFonts w:ascii="PragmaticaCondCTT" w:hAnsi="PragmaticaCondCTT" w:eastAsia="Times New Roman" w:cs="Times New Roman"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36195</wp:posOffset>
            </wp:positionH>
            <wp:positionV relativeFrom="paragraph">
              <wp:posOffset>25400</wp:posOffset>
            </wp:positionV>
            <wp:extent cx="209550" cy="2095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PragmaticaCondCTT" w:hAnsi="PragmaticaCondCTT" w:eastAsia="Times New Roman" w:cs="Times New Roman"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1943100</wp:posOffset>
            </wp:positionH>
            <wp:positionV relativeFrom="paragraph">
              <wp:posOffset>62865</wp:posOffset>
            </wp:positionV>
            <wp:extent cx="209550" cy="2095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Narrow" w:hAnsi="Arial Narrow" w:eastAsia="Times New Roman" w:cs="Times New Roman"/>
          <w:sz w:val="18"/>
          <w:szCs w:val="18"/>
          <w:lang w:eastAsia="ru-RU"/>
        </w:rPr>
        <w:t xml:space="preserve">               Необорудованная                                          Угловой стенд                                          </w:t>
      </w:r>
    </w:p>
    <w:p w14:paraId="0E36EC5B">
      <w:pPr>
        <w:spacing w:after="0" w:line="240" w:lineRule="auto"/>
        <w:rPr>
          <w:rFonts w:ascii="Arial Narrow" w:hAnsi="Arial Narrow" w:eastAsia="Times New Roman" w:cs="Times New Roman"/>
          <w:sz w:val="18"/>
          <w:szCs w:val="18"/>
          <w:lang w:eastAsia="ru-RU"/>
        </w:rPr>
      </w:pPr>
      <w:r>
        <w:rPr>
          <w:rFonts w:ascii="Arial Narrow" w:hAnsi="Arial Narrow" w:eastAsia="Times New Roman" w:cs="Times New Roman"/>
          <w:sz w:val="18"/>
          <w:szCs w:val="18"/>
          <w:lang w:eastAsia="ru-RU"/>
        </w:rPr>
        <w:t xml:space="preserve">               площадь                                                         (20 % надбавка) 2 стороны открытые                                         </w:t>
      </w:r>
    </w:p>
    <w:p w14:paraId="65178BBE">
      <w:pPr>
        <w:spacing w:after="0" w:line="240" w:lineRule="auto"/>
        <w:rPr>
          <w:rFonts w:ascii="Arial Narrow" w:hAnsi="Arial Narrow" w:eastAsia="Times New Roman" w:cs="Times New Roman"/>
          <w:sz w:val="18"/>
          <w:szCs w:val="18"/>
          <w:lang w:eastAsia="ru-RU"/>
        </w:rPr>
      </w:pPr>
      <w:r>
        <w:rPr>
          <w:rFonts w:ascii="PragmaticaCondCTT" w:hAnsi="PragmaticaCondCTT" w:eastAsia="Times New Roman" w:cs="Times New Roman"/>
          <w:sz w:val="18"/>
          <w:szCs w:val="1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1944370</wp:posOffset>
            </wp:positionH>
            <wp:positionV relativeFrom="paragraph">
              <wp:posOffset>14605</wp:posOffset>
            </wp:positionV>
            <wp:extent cx="209550" cy="20955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PragmaticaCondCTT" w:hAnsi="PragmaticaCondCTT" w:eastAsia="Times New Roman" w:cs="Times New Roman"/>
          <w:sz w:val="18"/>
          <w:szCs w:val="1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36195</wp:posOffset>
            </wp:positionH>
            <wp:positionV relativeFrom="paragraph">
              <wp:posOffset>14605</wp:posOffset>
            </wp:positionV>
            <wp:extent cx="209550" cy="20955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Narrow" w:hAnsi="Arial Narrow" w:eastAsia="Times New Roman" w:cs="Times New Roman"/>
          <w:sz w:val="18"/>
          <w:szCs w:val="18"/>
          <w:lang w:eastAsia="ru-RU"/>
        </w:rPr>
        <w:t xml:space="preserve">              Оборудованная                                              Стенд с 2 углами                                                             </w:t>
      </w:r>
    </w:p>
    <w:p w14:paraId="6D81E979">
      <w:pPr>
        <w:spacing w:after="0" w:line="240" w:lineRule="auto"/>
        <w:rPr>
          <w:rFonts w:ascii="Arial Narrow" w:hAnsi="Arial Narrow" w:eastAsia="Times New Roman" w:cs="Times New Roman"/>
          <w:sz w:val="18"/>
          <w:szCs w:val="18"/>
          <w:lang w:eastAsia="ru-RU"/>
        </w:rPr>
      </w:pPr>
      <w:r>
        <w:rPr>
          <w:rFonts w:ascii="Arial Narrow" w:hAnsi="Arial Narrow" w:eastAsia="Times New Roman" w:cs="Times New Roman"/>
          <w:sz w:val="18"/>
          <w:szCs w:val="18"/>
          <w:lang w:eastAsia="ru-RU"/>
        </w:rPr>
        <w:t xml:space="preserve">              Площадь                                                         (30% надбавка)  3 стороны открытые                                                                                                                                                    </w:t>
      </w:r>
    </w:p>
    <w:p w14:paraId="7F1C5D51">
      <w:pPr>
        <w:tabs>
          <w:tab w:val="left" w:pos="2835"/>
          <w:tab w:val="left" w:pos="9639"/>
        </w:tabs>
        <w:spacing w:after="0" w:line="240" w:lineRule="auto"/>
        <w:jc w:val="both"/>
        <w:rPr>
          <w:rFonts w:ascii="Arial Narrow" w:hAnsi="Arial Narrow" w:eastAsia="Times New Roman" w:cs="Times New Roman"/>
          <w:sz w:val="4"/>
          <w:szCs w:val="4"/>
          <w:lang w:eastAsia="ru-RU"/>
        </w:rPr>
      </w:pPr>
    </w:p>
    <w:p w14:paraId="69A32F8C">
      <w:pPr>
        <w:tabs>
          <w:tab w:val="left" w:pos="2835"/>
          <w:tab w:val="left" w:pos="9639"/>
        </w:tabs>
        <w:spacing w:after="0" w:line="240" w:lineRule="auto"/>
        <w:jc w:val="both"/>
        <w:rPr>
          <w:rFonts w:ascii="Arial Narrow" w:hAnsi="Arial Narrow" w:eastAsia="Times New Roman" w:cs="Times New Roman"/>
          <w:bCs/>
          <w:lang w:eastAsia="ru-RU"/>
        </w:rPr>
      </w:pPr>
      <w:r>
        <w:rPr>
          <w:rFonts w:ascii="Arial Narrow" w:hAnsi="Arial Narrow" w:eastAsia="Times New Roman" w:cs="Times New Roman"/>
          <w:lang w:eastAsia="ru-RU"/>
        </w:rPr>
        <w:t xml:space="preserve">Дополнительное оборудование (Приложение №1) на сумму     _________________ руб.       </w:t>
      </w:r>
    </w:p>
    <w:p w14:paraId="6D68D09E">
      <w:pPr>
        <w:spacing w:after="0" w:line="240" w:lineRule="auto"/>
        <w:jc w:val="both"/>
        <w:rPr>
          <w:rFonts w:ascii="Arial Narrow" w:hAnsi="Arial Narrow" w:eastAsia="Times New Roman" w:cs="Times New Roman"/>
          <w:lang w:eastAsia="ru-RU"/>
        </w:rPr>
      </w:pPr>
      <w:r>
        <w:rPr>
          <w:rFonts w:ascii="Arial Narrow" w:hAnsi="Arial Narrow" w:eastAsia="Times New Roman" w:cs="Times New Roman"/>
          <w:lang w:eastAsia="ru-RU"/>
        </w:rPr>
        <w:t>Регистрационный взнос (19 000 руб.)                                            _________________ руб.</w:t>
      </w:r>
    </w:p>
    <w:p w14:paraId="32F90585">
      <w:pPr>
        <w:spacing w:after="0" w:line="240" w:lineRule="auto"/>
        <w:jc w:val="both"/>
        <w:rPr>
          <w:rFonts w:ascii="Arial Narrow" w:hAnsi="Arial Narrow" w:eastAsia="Times New Roman" w:cs="Times New Roman"/>
          <w:lang w:eastAsia="ru-RU"/>
        </w:rPr>
      </w:pPr>
      <w:r>
        <w:rPr>
          <w:rFonts w:ascii="Arial Narrow" w:hAnsi="Arial Narrow" w:eastAsia="Times New Roman" w:cs="Times New Roman"/>
          <w:lang w:eastAsia="ru-RU"/>
        </w:rPr>
        <w:t>Рабочее место (30 000 руб.)                                                           _________________руб.</w:t>
      </w:r>
    </w:p>
    <w:p w14:paraId="659344F1">
      <w:pPr>
        <w:spacing w:after="0" w:line="240" w:lineRule="auto"/>
        <w:jc w:val="both"/>
        <w:rPr>
          <w:rFonts w:ascii="Arial Narrow" w:hAnsi="Arial Narrow" w:eastAsia="Times New Roman" w:cs="Times New Roman"/>
          <w:lang w:eastAsia="ru-RU"/>
        </w:rPr>
      </w:pPr>
      <w:r>
        <w:rPr>
          <w:rFonts w:ascii="Arial Narrow" w:hAnsi="Arial Narrow" w:eastAsia="Times New Roman" w:cs="Times New Roman"/>
          <w:lang w:eastAsia="ru-RU"/>
        </w:rPr>
        <w:t>Дополнительная аккредитация (11 000 руб.)                                   _________________ руб.</w:t>
      </w:r>
    </w:p>
    <w:p w14:paraId="256165AE">
      <w:pPr>
        <w:spacing w:after="0" w:line="240" w:lineRule="auto"/>
        <w:jc w:val="both"/>
        <w:rPr>
          <w:rFonts w:ascii="Arial Narrow" w:hAnsi="Arial Narrow" w:eastAsia="Times New Roman" w:cs="Times New Roman"/>
          <w:b/>
          <w:bCs/>
          <w:lang w:eastAsia="ru-RU"/>
        </w:rPr>
      </w:pPr>
      <w:r>
        <w:rPr>
          <w:rFonts w:ascii="Arial Narrow" w:hAnsi="Arial Narrow" w:eastAsia="Times New Roman" w:cs="Times New Roman"/>
          <w:lang w:eastAsia="ru-RU"/>
        </w:rPr>
        <w:t>Заочное участие (20 000 руб.)                                                         _________________ руб.</w:t>
      </w:r>
    </w:p>
    <w:p w14:paraId="54524C48">
      <w:pPr>
        <w:spacing w:after="0" w:line="240" w:lineRule="auto"/>
        <w:jc w:val="both"/>
        <w:rPr>
          <w:rFonts w:ascii="Arial Narrow" w:hAnsi="Arial Narrow" w:eastAsia="Times New Roman" w:cs="Times New Roman"/>
          <w:sz w:val="24"/>
          <w:szCs w:val="24"/>
          <w:lang w:eastAsia="ru-RU"/>
        </w:rPr>
      </w:pPr>
      <w:r>
        <w:rPr>
          <w:rFonts w:ascii="Arial Narrow" w:hAnsi="Arial Narrow" w:eastAsia="Times New Roman" w:cs="Times New Roman"/>
          <w:b/>
          <w:bCs/>
          <w:sz w:val="24"/>
          <w:szCs w:val="24"/>
          <w:lang w:eastAsia="ru-RU"/>
        </w:rPr>
        <w:t>Общая сумма</w:t>
      </w:r>
      <w:r>
        <w:rPr>
          <w:rFonts w:ascii="Arial Narrow" w:hAnsi="Arial Narrow" w:eastAsia="Times New Roman" w:cs="Times New Roman"/>
          <w:sz w:val="24"/>
          <w:szCs w:val="24"/>
          <w:lang w:eastAsia="ru-RU"/>
        </w:rPr>
        <w:t>_______________________________________ руб. НДС не облагается</w:t>
      </w:r>
    </w:p>
    <w:p w14:paraId="3E958876">
      <w:pPr>
        <w:spacing w:after="0" w:line="240" w:lineRule="auto"/>
        <w:jc w:val="center"/>
        <w:rPr>
          <w:rFonts w:ascii="Arial Narrow" w:hAnsi="Arial Narrow" w:eastAsia="Times New Roman" w:cs="Times New Roman"/>
          <w:b/>
          <w:i/>
          <w:color w:val="FF0000"/>
          <w:sz w:val="20"/>
          <w:szCs w:val="20"/>
          <w:lang w:eastAsia="ru-RU"/>
        </w:rPr>
      </w:pPr>
      <w:r>
        <w:rPr>
          <w:rFonts w:ascii="Arial Narrow" w:hAnsi="Arial Narrow" w:eastAsia="Times New Roman" w:cs="Times New Roman"/>
          <w:b/>
          <w:i/>
          <w:color w:val="FF0000"/>
          <w:sz w:val="20"/>
          <w:szCs w:val="20"/>
          <w:lang w:eastAsia="ru-RU"/>
        </w:rPr>
        <w:t xml:space="preserve">Застройка экспозиции </w:t>
      </w:r>
      <w:r>
        <w:rPr>
          <w:rFonts w:hint="default" w:ascii="Arial Narrow" w:hAnsi="Arial Narrow" w:eastAsia="Times New Roman" w:cs="Times New Roman"/>
          <w:b/>
          <w:i/>
          <w:color w:val="FF0000"/>
          <w:sz w:val="20"/>
          <w:szCs w:val="20"/>
          <w:lang w:val="en-US" w:eastAsia="ru-RU"/>
        </w:rPr>
        <w:t>16 февраля 2027</w:t>
      </w:r>
      <w:r>
        <w:rPr>
          <w:rFonts w:ascii="Arial Narrow" w:hAnsi="Arial Narrow" w:eastAsia="Times New Roman" w:cs="Times New Roman"/>
          <w:b/>
          <w:i/>
          <w:color w:val="FF0000"/>
          <w:sz w:val="20"/>
          <w:szCs w:val="20"/>
          <w:lang w:eastAsia="ru-RU"/>
        </w:rPr>
        <w:t xml:space="preserve"> года.</w:t>
      </w:r>
    </w:p>
    <w:p w14:paraId="02A1E2C7">
      <w:pPr>
        <w:spacing w:after="0" w:line="240" w:lineRule="auto"/>
        <w:jc w:val="both"/>
        <w:rPr>
          <w:rFonts w:ascii="Arial Narrow" w:hAnsi="Arial Narrow" w:eastAsia="Times New Roman" w:cs="Times New Roman"/>
          <w:sz w:val="4"/>
          <w:szCs w:val="4"/>
          <w:lang w:eastAsia="ru-RU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80"/>
      </w:tblGrid>
      <w:tr w14:paraId="1D4D9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</w:trPr>
        <w:tc>
          <w:tcPr>
            <w:tcW w:w="1088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51AE1250">
            <w:pPr>
              <w:keepNext/>
              <w:spacing w:after="0" w:line="240" w:lineRule="auto"/>
              <w:jc w:val="center"/>
              <w:outlineLvl w:val="0"/>
              <w:rPr>
                <w:rFonts w:ascii="Arial" w:hAnsi="Arial" w:eastAsia="Times New Roman" w:cs="Times New Roman"/>
                <w:b/>
                <w:sz w:val="4"/>
                <w:szCs w:val="4"/>
                <w:lang w:eastAsia="ru-RU"/>
              </w:rPr>
            </w:pPr>
          </w:p>
          <w:p w14:paraId="7D6D6EA7">
            <w:pPr>
              <w:keepNext/>
              <w:spacing w:after="0" w:line="240" w:lineRule="auto"/>
              <w:jc w:val="center"/>
              <w:outlineLvl w:val="0"/>
              <w:rPr>
                <w:rFonts w:ascii="Arial Narrow" w:hAnsi="Arial Narrow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Arial Narrow" w:hAnsi="Arial Narrow" w:eastAsia="Times New Roman" w:cs="Times New Roman"/>
                <w:b/>
                <w:sz w:val="20"/>
                <w:szCs w:val="20"/>
                <w:lang w:eastAsia="ru-RU"/>
              </w:rPr>
              <w:t>ОПЛАТА</w:t>
            </w:r>
          </w:p>
        </w:tc>
      </w:tr>
    </w:tbl>
    <w:p w14:paraId="149A39D5">
      <w:pPr>
        <w:tabs>
          <w:tab w:val="left" w:pos="10773"/>
        </w:tabs>
        <w:spacing w:after="0" w:line="240" w:lineRule="auto"/>
        <w:rPr>
          <w:rFonts w:ascii="Arial Narrow" w:hAnsi="Arial Narrow" w:eastAsia="Times New Roman" w:cs="Times New Roman"/>
          <w:b/>
          <w:sz w:val="18"/>
          <w:szCs w:val="18"/>
          <w:lang w:eastAsia="ru-RU"/>
        </w:rPr>
      </w:pPr>
      <w:r>
        <w:rPr>
          <w:rFonts w:ascii="Arial Narrow" w:hAnsi="Arial Narrow" w:eastAsia="Times New Roman" w:cs="Times New Roman"/>
          <w:sz w:val="18"/>
          <w:szCs w:val="18"/>
          <w:lang w:eastAsia="ru-RU"/>
        </w:rPr>
        <w:t xml:space="preserve">Оплата производится в течение </w:t>
      </w:r>
      <w:r>
        <w:rPr>
          <w:rFonts w:ascii="Arial Narrow" w:hAnsi="Arial Narrow" w:eastAsia="Times New Roman" w:cs="Times New Roman"/>
          <w:b/>
          <w:sz w:val="18"/>
          <w:szCs w:val="18"/>
          <w:lang w:eastAsia="ru-RU"/>
        </w:rPr>
        <w:t>5 дней с момента получения счета.</w:t>
      </w:r>
    </w:p>
    <w:p w14:paraId="458144AF">
      <w:pPr>
        <w:tabs>
          <w:tab w:val="left" w:pos="10773"/>
        </w:tabs>
        <w:spacing w:after="0" w:line="240" w:lineRule="auto"/>
        <w:rPr>
          <w:rFonts w:ascii="Arial Narrow" w:hAnsi="Arial Narrow" w:eastAsia="Times New Roman" w:cs="Times New Roman"/>
          <w:b/>
          <w:sz w:val="18"/>
          <w:szCs w:val="18"/>
          <w:lang w:eastAsia="ru-RU"/>
        </w:rPr>
      </w:pPr>
      <w:r>
        <w:rPr>
          <w:rFonts w:ascii="Arial Narrow" w:hAnsi="Arial Narrow" w:eastAsia="Times New Roman" w:cs="Times New Roman"/>
          <w:sz w:val="18"/>
          <w:szCs w:val="18"/>
          <w:lang w:eastAsia="ru-RU"/>
        </w:rPr>
        <w:t>Настоящим мы подтверждаем свое участие в выставке «Анапа – самое яркое солнце России – 202</w:t>
      </w:r>
      <w:r>
        <w:rPr>
          <w:rFonts w:hint="default" w:ascii="Arial Narrow" w:hAnsi="Arial Narrow" w:eastAsia="Times New Roman" w:cs="Times New Roman"/>
          <w:sz w:val="18"/>
          <w:szCs w:val="18"/>
          <w:lang w:val="en-US" w:eastAsia="ru-RU"/>
        </w:rPr>
        <w:t>7</w:t>
      </w:r>
      <w:r>
        <w:rPr>
          <w:rFonts w:ascii="Arial Narrow" w:hAnsi="Arial Narrow" w:eastAsia="Times New Roman" w:cs="Times New Roman"/>
          <w:sz w:val="18"/>
          <w:szCs w:val="18"/>
          <w:lang w:eastAsia="ru-RU"/>
        </w:rPr>
        <w:t>»</w:t>
      </w:r>
      <w:r>
        <w:rPr>
          <w:rFonts w:ascii="Arial Narrow" w:hAnsi="Arial Narrow" w:eastAsia="Times New Roman" w:cs="Times New Roman"/>
          <w:b/>
          <w:sz w:val="18"/>
          <w:szCs w:val="18"/>
          <w:lang w:eastAsia="ru-RU"/>
        </w:rPr>
        <w:t xml:space="preserve">. </w:t>
      </w:r>
    </w:p>
    <w:p w14:paraId="57E165F7">
      <w:pPr>
        <w:tabs>
          <w:tab w:val="left" w:pos="10773"/>
        </w:tabs>
        <w:spacing w:after="0" w:line="240" w:lineRule="auto"/>
        <w:rPr>
          <w:rFonts w:ascii="Arial Narrow" w:hAnsi="Arial Narrow" w:eastAsia="Times New Roman" w:cs="Times New Roman"/>
          <w:sz w:val="18"/>
          <w:szCs w:val="18"/>
          <w:lang w:eastAsia="ru-RU"/>
        </w:rPr>
      </w:pPr>
      <w:r>
        <w:rPr>
          <w:rFonts w:ascii="Arial Narrow" w:hAnsi="Arial Narrow" w:eastAsia="Times New Roman" w:cs="Times New Roman"/>
          <w:sz w:val="18"/>
          <w:szCs w:val="18"/>
          <w:lang w:eastAsia="ru-RU"/>
        </w:rPr>
        <w:t xml:space="preserve">Настоящая заявка, по получении от Организатора счета на оплату услуг по участию в выставке, является договором на участие в выставке. Резервирование заказанного Вами места на выставке осуществляется при условии и с момента получения Организаторами оплаты счета на участие в выставке. </w:t>
      </w:r>
    </w:p>
    <w:p w14:paraId="6F0A4193">
      <w:pPr>
        <w:spacing w:after="0" w:line="240" w:lineRule="auto"/>
        <w:rPr>
          <w:rFonts w:ascii="Arial Narrow" w:hAnsi="Arial Narrow" w:eastAsia="Times New Roman" w:cs="Times New Roman"/>
          <w:lang w:eastAsia="ru-RU"/>
        </w:rPr>
      </w:pPr>
      <w:r>
        <w:rPr>
          <w:rFonts w:ascii="Arial Narrow" w:hAnsi="Arial Narrow" w:eastAsia="Times New Roman" w:cs="Times New Roman"/>
          <w:lang w:eastAsia="ru-RU"/>
        </w:rPr>
        <w:t>Участник выставки                                                                                                                     Дирекция выставки</w:t>
      </w:r>
    </w:p>
    <w:p w14:paraId="2F35823C">
      <w:pPr>
        <w:tabs>
          <w:tab w:val="left" w:pos="7449"/>
        </w:tabs>
        <w:spacing w:after="0" w:line="240" w:lineRule="auto"/>
        <w:rPr>
          <w:rFonts w:ascii="Arial Narrow" w:hAnsi="Arial Narrow" w:eastAsia="Times New Roman" w:cs="Times New Roman"/>
          <w:lang w:eastAsia="ru-RU"/>
        </w:rPr>
      </w:pPr>
      <w:r>
        <w:rPr>
          <w:rFonts w:ascii="Arial Narrow" w:hAnsi="Arial Narrow" w:eastAsia="Times New Roman" w:cs="Times New Roman"/>
          <w:lang w:eastAsia="ru-RU"/>
        </w:rPr>
        <w:t>Руководитель:</w:t>
      </w:r>
      <w:r>
        <w:rPr>
          <w:rFonts w:ascii="Arial Narrow" w:hAnsi="Arial Narrow" w:eastAsia="Times New Roman" w:cs="Times New Roman"/>
          <w:lang w:eastAsia="ru-RU"/>
        </w:rPr>
        <w:tab/>
      </w:r>
      <w:r>
        <w:rPr>
          <w:rFonts w:ascii="Arial Narrow" w:hAnsi="Arial Narrow" w:eastAsia="Times New Roman" w:cs="Times New Roman"/>
          <w:lang w:eastAsia="ru-RU"/>
        </w:rPr>
        <w:t>Руководитель:</w:t>
      </w:r>
    </w:p>
    <w:p w14:paraId="5318898A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______________/______________/                                                                                           _________________   Е. А. Дыбля</w:t>
      </w:r>
    </w:p>
    <w:p w14:paraId="5CA964F2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_______________________202__ г.                                                                                         _______________________202__ г.</w:t>
      </w:r>
    </w:p>
    <w:p w14:paraId="28FC9EE8">
      <w:pPr>
        <w:spacing w:after="0" w:line="240" w:lineRule="auto"/>
        <w:rPr>
          <w:sz w:val="18"/>
          <w:szCs w:val="18"/>
        </w:rPr>
      </w:pPr>
      <w:r>
        <w:rPr>
          <w:rFonts w:ascii="Arial Narrow" w:hAnsi="Arial Narrow"/>
        </w:rPr>
        <w:t>М. П.                                                                                                                                            М. П.</w:t>
      </w:r>
    </w:p>
    <w:sectPr>
      <w:pgSz w:w="11906" w:h="16838"/>
      <w:pgMar w:top="510" w:right="720" w:bottom="720" w:left="720" w:header="0" w:footer="0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Narrow">
    <w:panose1 w:val="020B0606020202030204"/>
    <w:charset w:val="CC"/>
    <w:family w:val="swiss"/>
    <w:pitch w:val="default"/>
    <w:sig w:usb0="00000287" w:usb1="00000800" w:usb2="00000000" w:usb3="00000000" w:csb0="2000009F" w:csb1="DFD70000"/>
  </w:font>
  <w:font w:name="PragmaticaCondCT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52A"/>
    <w:rsid w:val="0000662C"/>
    <w:rsid w:val="00036E5A"/>
    <w:rsid w:val="00037FA9"/>
    <w:rsid w:val="00095200"/>
    <w:rsid w:val="000B1660"/>
    <w:rsid w:val="000B7779"/>
    <w:rsid w:val="000F0DFA"/>
    <w:rsid w:val="00121198"/>
    <w:rsid w:val="001655ED"/>
    <w:rsid w:val="001A2CBE"/>
    <w:rsid w:val="001A6686"/>
    <w:rsid w:val="001B3074"/>
    <w:rsid w:val="001B3291"/>
    <w:rsid w:val="001B5450"/>
    <w:rsid w:val="001C0F7E"/>
    <w:rsid w:val="001C349C"/>
    <w:rsid w:val="001D00C9"/>
    <w:rsid w:val="001E3629"/>
    <w:rsid w:val="001F489E"/>
    <w:rsid w:val="001F5B71"/>
    <w:rsid w:val="002162BA"/>
    <w:rsid w:val="00226532"/>
    <w:rsid w:val="0025281F"/>
    <w:rsid w:val="0026179B"/>
    <w:rsid w:val="002760A6"/>
    <w:rsid w:val="00284522"/>
    <w:rsid w:val="0028468B"/>
    <w:rsid w:val="002A3AEC"/>
    <w:rsid w:val="002C5ED2"/>
    <w:rsid w:val="002D0C37"/>
    <w:rsid w:val="00303CFA"/>
    <w:rsid w:val="00357418"/>
    <w:rsid w:val="003605CE"/>
    <w:rsid w:val="0036122C"/>
    <w:rsid w:val="003907CA"/>
    <w:rsid w:val="00391C88"/>
    <w:rsid w:val="00396563"/>
    <w:rsid w:val="003B6CBE"/>
    <w:rsid w:val="003E3B7D"/>
    <w:rsid w:val="003F2BED"/>
    <w:rsid w:val="004140A5"/>
    <w:rsid w:val="00432911"/>
    <w:rsid w:val="004346C8"/>
    <w:rsid w:val="0044775F"/>
    <w:rsid w:val="00466D87"/>
    <w:rsid w:val="00492907"/>
    <w:rsid w:val="00497278"/>
    <w:rsid w:val="004C00EB"/>
    <w:rsid w:val="004D403A"/>
    <w:rsid w:val="00540ABE"/>
    <w:rsid w:val="005776FB"/>
    <w:rsid w:val="005C6762"/>
    <w:rsid w:val="005F3B13"/>
    <w:rsid w:val="005F3F41"/>
    <w:rsid w:val="006165AE"/>
    <w:rsid w:val="0062549D"/>
    <w:rsid w:val="006256D1"/>
    <w:rsid w:val="00637E0D"/>
    <w:rsid w:val="00645B79"/>
    <w:rsid w:val="0065318F"/>
    <w:rsid w:val="006842BC"/>
    <w:rsid w:val="00697315"/>
    <w:rsid w:val="006B3EC1"/>
    <w:rsid w:val="006F2985"/>
    <w:rsid w:val="006F57CC"/>
    <w:rsid w:val="007076D0"/>
    <w:rsid w:val="007078EB"/>
    <w:rsid w:val="0071567B"/>
    <w:rsid w:val="00723B1E"/>
    <w:rsid w:val="007361B0"/>
    <w:rsid w:val="0076152A"/>
    <w:rsid w:val="00764F1D"/>
    <w:rsid w:val="007845BF"/>
    <w:rsid w:val="007B2F26"/>
    <w:rsid w:val="007C05EB"/>
    <w:rsid w:val="007C63A4"/>
    <w:rsid w:val="007E588C"/>
    <w:rsid w:val="007F553A"/>
    <w:rsid w:val="00844ED7"/>
    <w:rsid w:val="0088422F"/>
    <w:rsid w:val="00887A2C"/>
    <w:rsid w:val="008B428A"/>
    <w:rsid w:val="008E0F9F"/>
    <w:rsid w:val="008F1B19"/>
    <w:rsid w:val="0092764A"/>
    <w:rsid w:val="00967112"/>
    <w:rsid w:val="00995601"/>
    <w:rsid w:val="009C0B1E"/>
    <w:rsid w:val="009E6891"/>
    <w:rsid w:val="009E7190"/>
    <w:rsid w:val="00A054FA"/>
    <w:rsid w:val="00A129FF"/>
    <w:rsid w:val="00A52A74"/>
    <w:rsid w:val="00A74621"/>
    <w:rsid w:val="00A80E60"/>
    <w:rsid w:val="00A90B2B"/>
    <w:rsid w:val="00AA1405"/>
    <w:rsid w:val="00AC7581"/>
    <w:rsid w:val="00B065C5"/>
    <w:rsid w:val="00B2454A"/>
    <w:rsid w:val="00B27B0E"/>
    <w:rsid w:val="00B34895"/>
    <w:rsid w:val="00B417EA"/>
    <w:rsid w:val="00B627C8"/>
    <w:rsid w:val="00B65B24"/>
    <w:rsid w:val="00B85B0E"/>
    <w:rsid w:val="00BA42D5"/>
    <w:rsid w:val="00BB74E3"/>
    <w:rsid w:val="00BC26ED"/>
    <w:rsid w:val="00BE0B38"/>
    <w:rsid w:val="00C05F6B"/>
    <w:rsid w:val="00C3742F"/>
    <w:rsid w:val="00C61FEF"/>
    <w:rsid w:val="00C70297"/>
    <w:rsid w:val="00C870A2"/>
    <w:rsid w:val="00C936F9"/>
    <w:rsid w:val="00CA4C25"/>
    <w:rsid w:val="00CD1365"/>
    <w:rsid w:val="00CE16A5"/>
    <w:rsid w:val="00D05D05"/>
    <w:rsid w:val="00D45705"/>
    <w:rsid w:val="00D640B4"/>
    <w:rsid w:val="00DD1608"/>
    <w:rsid w:val="00E0723F"/>
    <w:rsid w:val="00E31999"/>
    <w:rsid w:val="00E37FB4"/>
    <w:rsid w:val="00E5099E"/>
    <w:rsid w:val="00E714CB"/>
    <w:rsid w:val="00E75042"/>
    <w:rsid w:val="00E83C9F"/>
    <w:rsid w:val="00ED2AD7"/>
    <w:rsid w:val="00ED5569"/>
    <w:rsid w:val="00EF1919"/>
    <w:rsid w:val="00F35C68"/>
    <w:rsid w:val="00F42282"/>
    <w:rsid w:val="00F51058"/>
    <w:rsid w:val="00F5113F"/>
    <w:rsid w:val="00F750EF"/>
    <w:rsid w:val="00FA75DA"/>
    <w:rsid w:val="00FB38BD"/>
    <w:rsid w:val="00FF7A4C"/>
    <w:rsid w:val="15BA18CA"/>
    <w:rsid w:val="4B2D750A"/>
    <w:rsid w:val="4CB94D9C"/>
    <w:rsid w:val="6AFE6C09"/>
    <w:rsid w:val="7D522E9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next w:val="1"/>
    <w:link w:val="10"/>
    <w:qFormat/>
    <w:uiPriority w:val="0"/>
    <w:pPr>
      <w:keepNext/>
      <w:spacing w:after="0" w:line="240" w:lineRule="auto"/>
      <w:ind w:right="-3"/>
      <w:jc w:val="right"/>
      <w:outlineLvl w:val="1"/>
    </w:pPr>
    <w:rPr>
      <w:rFonts w:ascii="Arial Narrow" w:hAnsi="Arial Narrow" w:eastAsia="Times New Roman" w:cs="Times New Roman"/>
      <w:b/>
      <w:color w:val="000000"/>
      <w:sz w:val="18"/>
      <w:szCs w:val="20"/>
      <w:lang w:val="en-US"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6">
    <w:name w:val="Strong"/>
    <w:basedOn w:val="3"/>
    <w:qFormat/>
    <w:uiPriority w:val="22"/>
    <w:rPr>
      <w:b/>
      <w:bCs/>
    </w:rPr>
  </w:style>
  <w:style w:type="paragraph" w:styleId="7">
    <w:name w:val="header"/>
    <w:basedOn w:val="1"/>
    <w:link w:val="1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footer"/>
    <w:basedOn w:val="1"/>
    <w:link w:val="1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Normal (Web)"/>
    <w:basedOn w:val="1"/>
    <w:unhideWhenUsed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">
    <w:name w:val="Заголовок 2 Знак"/>
    <w:basedOn w:val="3"/>
    <w:link w:val="2"/>
    <w:qFormat/>
    <w:uiPriority w:val="0"/>
    <w:rPr>
      <w:rFonts w:ascii="Arial Narrow" w:hAnsi="Arial Narrow" w:eastAsia="Times New Roman" w:cs="Times New Roman"/>
      <w:b/>
      <w:color w:val="000000"/>
      <w:sz w:val="18"/>
      <w:szCs w:val="20"/>
      <w:lang w:val="en-US" w:eastAsia="ru-RU"/>
    </w:rPr>
  </w:style>
  <w:style w:type="character" w:customStyle="1" w:styleId="11">
    <w:name w:val="Верхний колонтитул Знак"/>
    <w:basedOn w:val="3"/>
    <w:link w:val="7"/>
    <w:qFormat/>
    <w:uiPriority w:val="99"/>
  </w:style>
  <w:style w:type="character" w:customStyle="1" w:styleId="12">
    <w:name w:val="Нижний колонтитул Знак"/>
    <w:basedOn w:val="3"/>
    <w:link w:val="8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415E5-A96C-4A3B-8E81-45D6423A64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diakov.net</Company>
  <Pages>1</Pages>
  <Words>396</Words>
  <Characters>3512</Characters>
  <Lines>38</Lines>
  <Paragraphs>10</Paragraphs>
  <TotalTime>118</TotalTime>
  <ScaleCrop>false</ScaleCrop>
  <LinksUpToDate>false</LinksUpToDate>
  <CharactersWithSpaces>5310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2023-10-03T08:21:00Z</dcterms:created>
  <dc:creator>RePack by Diakov</dc:creator>
  <cp:lastModifiedBy>WPS_1778054195</cp:lastModifiedBy>
  <cp:lastPrinted>2021-08-28T14:18:00Z</cp:lastPrinted>
  <dcterms:modified xsi:type="dcterms:W3CDTF">2026-10-12T09:11:37Z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D3A92AD86057470D9FC14A855135B884_13</vt:lpwstr>
  </property>
  <property fmtid="{D5CDD505-2E9C-101B-9397-08002B2CF9AE}" pid="4" name="KSOTemplateDocerSaveRecord">
    <vt:lpwstr>eyJoZGlkIjoiZGYwZTcwMWExYTc0N2ZkYWJhYjhiNzYwYjMzMjY4NTciLCJ1c2VySWQiOiI4MjQ2MzUwNTUwOTUifQ==</vt:lpwstr>
  </property>
</Properties>
</file>